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242344442"/>
    <w:p w14:paraId="6BE7948E" w14:textId="77777777" w:rsidR="008D7582" w:rsidRDefault="008D7582" w:rsidP="004F084B">
      <w:pPr>
        <w:pStyle w:val="Bezproreda"/>
      </w:pPr>
      <w:r>
        <w:object w:dxaOrig="5567" w:dyaOrig="4366" w14:anchorId="2C203D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.15pt;height:58.05pt" o:ole="">
            <v:imagedata r:id="rId6" o:title=""/>
          </v:shape>
          <o:OLEObject Type="Embed" ProgID="CorelDRAW.Graphic.9" ShapeID="_x0000_i1025" DrawAspect="Content" ObjectID="_1852957652" r:id="rId7"/>
        </w:object>
      </w:r>
    </w:p>
    <w:p w14:paraId="2E3B0F76" w14:textId="77777777" w:rsidR="008D7582" w:rsidRDefault="008D7582" w:rsidP="004F084B">
      <w:pPr>
        <w:pStyle w:val="Bezproreda"/>
        <w:rPr>
          <w:b/>
          <w:bCs/>
          <w:sz w:val="16"/>
        </w:rPr>
      </w:pPr>
      <w:r>
        <w:rPr>
          <w:b/>
          <w:bCs/>
          <w:sz w:val="16"/>
        </w:rPr>
        <w:t>REPUBLIKA HRVATSKA</w:t>
      </w:r>
    </w:p>
    <w:p w14:paraId="2ACCEFB8" w14:textId="77777777" w:rsidR="008D7582" w:rsidRDefault="008D7582" w:rsidP="004F084B">
      <w:pPr>
        <w:pStyle w:val="Bezproreda"/>
        <w:rPr>
          <w:b/>
          <w:bCs/>
          <w:sz w:val="16"/>
        </w:rPr>
      </w:pPr>
      <w:r>
        <w:rPr>
          <w:b/>
          <w:bCs/>
          <w:sz w:val="16"/>
        </w:rPr>
        <w:t>BJELOVARSKO-BILOGORSKA ŽUPANIJA</w:t>
      </w:r>
    </w:p>
    <w:p w14:paraId="1315351F" w14:textId="77777777" w:rsidR="008D7582" w:rsidRDefault="008D7582" w:rsidP="004F084B">
      <w:pPr>
        <w:pStyle w:val="Bezproreda"/>
      </w:pPr>
      <w:r>
        <w:t>II. OSNOVNA ŠKOLA</w:t>
      </w:r>
    </w:p>
    <w:p w14:paraId="2FA3A07B" w14:textId="77777777" w:rsidR="008D7582" w:rsidRDefault="008D7582" w:rsidP="004F084B">
      <w:pPr>
        <w:pStyle w:val="Bezproreda"/>
        <w:rPr>
          <w:rFonts w:ascii="Arial" w:hAnsi="Arial"/>
          <w:b/>
          <w:bCs/>
          <w:sz w:val="16"/>
        </w:rPr>
      </w:pPr>
      <w:r>
        <w:rPr>
          <w:rFonts w:ascii="Arial" w:hAnsi="Arial"/>
          <w:b/>
          <w:bCs/>
          <w:sz w:val="16"/>
        </w:rPr>
        <w:t>B j e l o v a r</w:t>
      </w:r>
    </w:p>
    <w:p w14:paraId="33506DB2" w14:textId="77777777" w:rsidR="008D7582" w:rsidRDefault="008D7582" w:rsidP="004F084B">
      <w:pPr>
        <w:pStyle w:val="Bezproreda"/>
      </w:pPr>
      <w:r>
        <w:t xml:space="preserve">Ivana Viteza Trnskog 19   </w:t>
      </w:r>
    </w:p>
    <w:p w14:paraId="2F8D056E" w14:textId="77777777" w:rsidR="008D7582" w:rsidRDefault="008D7582" w:rsidP="004F084B">
      <w:pPr>
        <w:pStyle w:val="Bezproreda"/>
        <w:rPr>
          <w:rFonts w:ascii="Arial" w:hAnsi="Arial"/>
          <w:sz w:val="16"/>
        </w:rPr>
      </w:pPr>
      <w:r>
        <w:rPr>
          <w:rFonts w:ascii="Arial" w:hAnsi="Arial"/>
          <w:sz w:val="16"/>
        </w:rPr>
        <w:sym w:font="Wingdings" w:char="F028"/>
      </w:r>
      <w:r>
        <w:rPr>
          <w:rFonts w:ascii="Arial" w:hAnsi="Arial"/>
          <w:sz w:val="16"/>
        </w:rPr>
        <w:t xml:space="preserve"> </w:t>
      </w:r>
      <w:r>
        <w:rPr>
          <w:sz w:val="16"/>
        </w:rPr>
        <w:t xml:space="preserve"> 220 240, 220 241</w:t>
      </w:r>
    </w:p>
    <w:p w14:paraId="5016168A" w14:textId="77777777" w:rsidR="008D7582" w:rsidRDefault="008D7582" w:rsidP="004F084B">
      <w:pPr>
        <w:pStyle w:val="Bezproreda"/>
        <w:rPr>
          <w:sz w:val="16"/>
        </w:rPr>
      </w:pPr>
      <w:r>
        <w:rPr>
          <w:sz w:val="16"/>
        </w:rPr>
        <w:sym w:font="Wingdings" w:char="F02A"/>
      </w:r>
      <w:r>
        <w:rPr>
          <w:sz w:val="16"/>
        </w:rPr>
        <w:t xml:space="preserve"> </w:t>
      </w:r>
      <w:hyperlink r:id="rId8" w:history="1">
        <w:r w:rsidRPr="00CA48D7">
          <w:rPr>
            <w:rStyle w:val="Hiperveza"/>
            <w:rFonts w:eastAsiaTheme="majorEastAsia"/>
            <w:sz w:val="16"/>
          </w:rPr>
          <w:t>ured@os-druga-bj.skole.hr</w:t>
        </w:r>
      </w:hyperlink>
    </w:p>
    <w:p w14:paraId="20DFA08C" w14:textId="77777777" w:rsidR="0057098E" w:rsidRDefault="008D7582" w:rsidP="0057098E">
      <w:pPr>
        <w:pStyle w:val="Bezproreda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OIB 6850336206</w:t>
      </w:r>
    </w:p>
    <w:p w14:paraId="3EFE297E" w14:textId="378A9932" w:rsidR="0057098E" w:rsidRDefault="0057098E" w:rsidP="0057098E">
      <w:pPr>
        <w:pStyle w:val="Bezproreda"/>
        <w:rPr>
          <w:rFonts w:cs="Calibri"/>
          <w:sz w:val="24"/>
          <w:szCs w:val="24"/>
        </w:rPr>
      </w:pPr>
    </w:p>
    <w:p w14:paraId="5B23E582" w14:textId="0FAAE646" w:rsidR="0057098E" w:rsidRDefault="0057098E" w:rsidP="0057098E">
      <w:pPr>
        <w:pStyle w:val="Bezproreda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KLASA: </w:t>
      </w:r>
      <w:r>
        <w:rPr>
          <w:sz w:val="24"/>
          <w:szCs w:val="24"/>
        </w:rPr>
        <w:t>112-02/26-01/10</w:t>
      </w:r>
    </w:p>
    <w:p w14:paraId="45CFE7FD" w14:textId="019853C6" w:rsidR="008D7582" w:rsidRPr="0057098E" w:rsidRDefault="008D7582" w:rsidP="0057098E">
      <w:pPr>
        <w:pStyle w:val="Bezproreda"/>
        <w:rPr>
          <w:rFonts w:ascii="Arial" w:hAnsi="Arial" w:cs="Arial"/>
          <w:sz w:val="16"/>
        </w:rPr>
      </w:pPr>
      <w:r w:rsidRPr="0096565A">
        <w:rPr>
          <w:rFonts w:cs="Calibri"/>
          <w:sz w:val="24"/>
          <w:szCs w:val="24"/>
        </w:rPr>
        <w:t xml:space="preserve">URBROJ: </w:t>
      </w:r>
      <w:r>
        <w:rPr>
          <w:rFonts w:cs="Calibri"/>
          <w:sz w:val="24"/>
          <w:szCs w:val="24"/>
        </w:rPr>
        <w:t>2103-39-01-2</w:t>
      </w:r>
      <w:r w:rsidR="004F084B">
        <w:rPr>
          <w:rFonts w:cs="Calibri"/>
          <w:sz w:val="24"/>
          <w:szCs w:val="24"/>
        </w:rPr>
        <w:t>6</w:t>
      </w:r>
      <w:r>
        <w:rPr>
          <w:rFonts w:cs="Calibri"/>
          <w:sz w:val="24"/>
          <w:szCs w:val="24"/>
        </w:rPr>
        <w:t>-</w:t>
      </w:r>
      <w:r w:rsidR="0057098E">
        <w:rPr>
          <w:rFonts w:cs="Calibri"/>
          <w:sz w:val="24"/>
          <w:szCs w:val="24"/>
        </w:rPr>
        <w:t>8</w:t>
      </w:r>
    </w:p>
    <w:p w14:paraId="5403B618" w14:textId="034CFC34" w:rsidR="008D7582" w:rsidRPr="00A07F1B" w:rsidRDefault="008D7582" w:rsidP="008D7582">
      <w:pPr>
        <w:rPr>
          <w:bCs/>
          <w:sz w:val="24"/>
          <w:szCs w:val="24"/>
        </w:rPr>
      </w:pPr>
      <w:r w:rsidRPr="00095679">
        <w:rPr>
          <w:sz w:val="24"/>
          <w:szCs w:val="24"/>
        </w:rPr>
        <w:t xml:space="preserve">U Bjelovaru </w:t>
      </w:r>
      <w:r w:rsidR="0057098E">
        <w:rPr>
          <w:sz w:val="24"/>
          <w:szCs w:val="24"/>
        </w:rPr>
        <w:t>8</w:t>
      </w:r>
      <w:r w:rsidRPr="00095679">
        <w:rPr>
          <w:sz w:val="24"/>
          <w:szCs w:val="24"/>
        </w:rPr>
        <w:t xml:space="preserve">. </w:t>
      </w:r>
      <w:r w:rsidR="0057098E">
        <w:rPr>
          <w:sz w:val="24"/>
          <w:szCs w:val="24"/>
        </w:rPr>
        <w:t>listopada</w:t>
      </w:r>
      <w:r>
        <w:rPr>
          <w:sz w:val="24"/>
          <w:szCs w:val="24"/>
        </w:rPr>
        <w:t xml:space="preserve"> </w:t>
      </w:r>
      <w:r w:rsidRPr="00095679">
        <w:rPr>
          <w:sz w:val="24"/>
          <w:szCs w:val="24"/>
        </w:rPr>
        <w:t>202</w:t>
      </w:r>
      <w:r w:rsidR="004F084B">
        <w:rPr>
          <w:sz w:val="24"/>
          <w:szCs w:val="24"/>
        </w:rPr>
        <w:t>6</w:t>
      </w:r>
      <w:r w:rsidRPr="00095679">
        <w:rPr>
          <w:sz w:val="24"/>
          <w:szCs w:val="24"/>
        </w:rPr>
        <w:t>. godine</w:t>
      </w:r>
      <w:r w:rsidRPr="00A07F1B">
        <w:rPr>
          <w:bCs/>
          <w:sz w:val="24"/>
          <w:szCs w:val="24"/>
        </w:rPr>
        <w:tab/>
      </w:r>
      <w:r w:rsidRPr="00A07F1B">
        <w:rPr>
          <w:bCs/>
          <w:sz w:val="24"/>
          <w:szCs w:val="24"/>
        </w:rPr>
        <w:tab/>
      </w:r>
      <w:r w:rsidRPr="00A07F1B">
        <w:rPr>
          <w:bCs/>
          <w:sz w:val="24"/>
          <w:szCs w:val="24"/>
        </w:rPr>
        <w:tab/>
      </w:r>
      <w:r w:rsidRPr="00A07F1B">
        <w:rPr>
          <w:bCs/>
          <w:sz w:val="24"/>
          <w:szCs w:val="24"/>
        </w:rPr>
        <w:tab/>
      </w:r>
      <w:r w:rsidRPr="00A07F1B">
        <w:rPr>
          <w:bCs/>
          <w:sz w:val="24"/>
          <w:szCs w:val="24"/>
        </w:rPr>
        <w:tab/>
      </w:r>
      <w:r w:rsidRPr="00A07F1B">
        <w:rPr>
          <w:bCs/>
          <w:sz w:val="24"/>
          <w:szCs w:val="24"/>
        </w:rPr>
        <w:tab/>
      </w:r>
      <w:r w:rsidRPr="00A07F1B">
        <w:rPr>
          <w:bCs/>
          <w:sz w:val="24"/>
          <w:szCs w:val="24"/>
        </w:rPr>
        <w:tab/>
      </w:r>
    </w:p>
    <w:p w14:paraId="2D6D8F23" w14:textId="77777777" w:rsidR="008D7582" w:rsidRPr="000E4D3F" w:rsidRDefault="008D7582" w:rsidP="008D7582">
      <w:pPr>
        <w:jc w:val="both"/>
        <w:rPr>
          <w:sz w:val="24"/>
          <w:szCs w:val="24"/>
        </w:rPr>
      </w:pPr>
      <w:r w:rsidRPr="00A07F1B">
        <w:rPr>
          <w:bCs/>
          <w:sz w:val="24"/>
          <w:szCs w:val="24"/>
        </w:rPr>
        <w:t xml:space="preserve">                                                                                    </w:t>
      </w:r>
    </w:p>
    <w:p w14:paraId="5F18F214" w14:textId="45526F33" w:rsidR="008D7582" w:rsidRPr="000E4D3F" w:rsidRDefault="008D7582" w:rsidP="008D7582">
      <w:pPr>
        <w:jc w:val="both"/>
        <w:rPr>
          <w:sz w:val="24"/>
          <w:szCs w:val="24"/>
        </w:rPr>
      </w:pPr>
      <w:r w:rsidRPr="000E4D3F">
        <w:rPr>
          <w:sz w:val="24"/>
          <w:szCs w:val="24"/>
        </w:rPr>
        <w:t>Na temelju članka 125.</w:t>
      </w:r>
      <w:r w:rsidR="0057098E">
        <w:rPr>
          <w:sz w:val="24"/>
          <w:szCs w:val="24"/>
        </w:rPr>
        <w:t xml:space="preserve"> i članka 114.</w:t>
      </w:r>
      <w:r w:rsidRPr="000E4D3F">
        <w:rPr>
          <w:sz w:val="24"/>
          <w:szCs w:val="24"/>
        </w:rPr>
        <w:t xml:space="preserve"> Zakona o odgoju i obrazovanju u osnovnoj i srednjoj školi (Narodne novine broj 87/08, 86/09, 92/10,105/10, 90/11,16/12, 86/12, 94/13, 136/14 – RUSRH 152/14, 7/17, 68/18, 98/19, 64/20,151/22</w:t>
      </w:r>
      <w:r>
        <w:rPr>
          <w:sz w:val="24"/>
          <w:szCs w:val="24"/>
        </w:rPr>
        <w:t>, 155/23, 156/23</w:t>
      </w:r>
      <w:r w:rsidRPr="000E4D3F">
        <w:rPr>
          <w:sz w:val="24"/>
          <w:szCs w:val="24"/>
        </w:rPr>
        <w:t>)</w:t>
      </w:r>
      <w:r w:rsidR="00DA6A29">
        <w:rPr>
          <w:sz w:val="24"/>
          <w:szCs w:val="24"/>
        </w:rPr>
        <w:t xml:space="preserve"> te</w:t>
      </w:r>
      <w:r w:rsidRPr="000E4D3F">
        <w:rPr>
          <w:sz w:val="24"/>
          <w:szCs w:val="24"/>
        </w:rPr>
        <w:t xml:space="preserve"> članka</w:t>
      </w:r>
      <w:r>
        <w:rPr>
          <w:sz w:val="24"/>
          <w:szCs w:val="24"/>
        </w:rPr>
        <w:t xml:space="preserve"> 72. </w:t>
      </w:r>
      <w:r w:rsidRPr="000E4D3F">
        <w:rPr>
          <w:sz w:val="24"/>
          <w:szCs w:val="24"/>
        </w:rPr>
        <w:t xml:space="preserve">Statuta </w:t>
      </w:r>
      <w:r>
        <w:rPr>
          <w:sz w:val="24"/>
          <w:szCs w:val="24"/>
        </w:rPr>
        <w:t>II. osnovne škole Bjelovar,</w:t>
      </w:r>
      <w:r w:rsidRPr="000E4D3F">
        <w:rPr>
          <w:sz w:val="24"/>
          <w:szCs w:val="24"/>
        </w:rPr>
        <w:t xml:space="preserve"> ravnateljica </w:t>
      </w:r>
      <w:r>
        <w:rPr>
          <w:sz w:val="24"/>
          <w:szCs w:val="24"/>
        </w:rPr>
        <w:t xml:space="preserve">II. osnovne škole Bjelovar Ines Kapša </w:t>
      </w:r>
      <w:r w:rsidRPr="000E4D3F">
        <w:rPr>
          <w:sz w:val="24"/>
          <w:szCs w:val="24"/>
        </w:rPr>
        <w:t>donosi:</w:t>
      </w:r>
    </w:p>
    <w:p w14:paraId="5B0BC43A" w14:textId="77777777" w:rsidR="008D7582" w:rsidRPr="000E4D3F" w:rsidRDefault="008D7582" w:rsidP="008D7582">
      <w:pPr>
        <w:jc w:val="both"/>
        <w:rPr>
          <w:sz w:val="24"/>
          <w:szCs w:val="24"/>
        </w:rPr>
      </w:pPr>
    </w:p>
    <w:p w14:paraId="6D73D28A" w14:textId="77777777" w:rsidR="008D7582" w:rsidRPr="000E4D3F" w:rsidRDefault="008D7582" w:rsidP="008D7582">
      <w:pPr>
        <w:jc w:val="both"/>
        <w:rPr>
          <w:sz w:val="24"/>
          <w:szCs w:val="24"/>
        </w:rPr>
      </w:pPr>
    </w:p>
    <w:p w14:paraId="0F60E070" w14:textId="77777777" w:rsidR="008D7582" w:rsidRPr="000E4D3F" w:rsidRDefault="008D7582" w:rsidP="008D7582">
      <w:pPr>
        <w:jc w:val="center"/>
        <w:rPr>
          <w:b/>
          <w:bCs/>
          <w:sz w:val="24"/>
          <w:szCs w:val="24"/>
        </w:rPr>
      </w:pPr>
      <w:r w:rsidRPr="000E4D3F">
        <w:rPr>
          <w:b/>
          <w:bCs/>
          <w:sz w:val="24"/>
          <w:szCs w:val="24"/>
        </w:rPr>
        <w:t>ODLUKU</w:t>
      </w:r>
    </w:p>
    <w:p w14:paraId="128ED62C" w14:textId="407D8F0F" w:rsidR="008D7582" w:rsidRPr="000E4D3F" w:rsidRDefault="008D7582" w:rsidP="008D7582">
      <w:pPr>
        <w:jc w:val="center"/>
        <w:rPr>
          <w:b/>
          <w:bCs/>
          <w:sz w:val="24"/>
          <w:szCs w:val="24"/>
        </w:rPr>
      </w:pPr>
      <w:r w:rsidRPr="000E4D3F">
        <w:rPr>
          <w:b/>
          <w:bCs/>
          <w:sz w:val="24"/>
          <w:szCs w:val="24"/>
        </w:rPr>
        <w:t>o ne</w:t>
      </w:r>
      <w:r w:rsidR="004F084B">
        <w:rPr>
          <w:b/>
          <w:bCs/>
          <w:sz w:val="24"/>
          <w:szCs w:val="24"/>
        </w:rPr>
        <w:t xml:space="preserve"> </w:t>
      </w:r>
      <w:r w:rsidRPr="000E4D3F">
        <w:rPr>
          <w:b/>
          <w:bCs/>
          <w:sz w:val="24"/>
          <w:szCs w:val="24"/>
        </w:rPr>
        <w:t>zasnivanju radnog odnosa</w:t>
      </w:r>
    </w:p>
    <w:p w14:paraId="0CBB1347" w14:textId="77777777" w:rsidR="008D7582" w:rsidRPr="000E4D3F" w:rsidRDefault="008D7582" w:rsidP="008D7582">
      <w:pPr>
        <w:jc w:val="both"/>
        <w:rPr>
          <w:sz w:val="24"/>
          <w:szCs w:val="24"/>
        </w:rPr>
      </w:pPr>
    </w:p>
    <w:p w14:paraId="7FDF5498" w14:textId="77777777" w:rsidR="008D7582" w:rsidRPr="000E4D3F" w:rsidRDefault="008D7582" w:rsidP="008D7582">
      <w:pPr>
        <w:jc w:val="both"/>
        <w:rPr>
          <w:sz w:val="24"/>
          <w:szCs w:val="24"/>
        </w:rPr>
      </w:pPr>
    </w:p>
    <w:p w14:paraId="35BD4833" w14:textId="77777777" w:rsidR="008D7582" w:rsidRPr="00BF571B" w:rsidRDefault="008D7582" w:rsidP="008D7582">
      <w:pPr>
        <w:jc w:val="center"/>
        <w:rPr>
          <w:b/>
          <w:bCs/>
          <w:sz w:val="24"/>
          <w:szCs w:val="24"/>
        </w:rPr>
      </w:pPr>
      <w:r w:rsidRPr="00BF571B">
        <w:rPr>
          <w:b/>
          <w:bCs/>
          <w:sz w:val="24"/>
          <w:szCs w:val="24"/>
        </w:rPr>
        <w:t>Članak 1.</w:t>
      </w:r>
    </w:p>
    <w:p w14:paraId="3987A578" w14:textId="7FC637D3" w:rsidR="008D7582" w:rsidRDefault="008D7582" w:rsidP="008D7582">
      <w:pPr>
        <w:jc w:val="both"/>
        <w:rPr>
          <w:sz w:val="24"/>
          <w:szCs w:val="24"/>
        </w:rPr>
      </w:pPr>
      <w:r w:rsidRPr="000E4D3F">
        <w:rPr>
          <w:sz w:val="24"/>
          <w:szCs w:val="24"/>
        </w:rPr>
        <w:t xml:space="preserve">U </w:t>
      </w:r>
      <w:r>
        <w:rPr>
          <w:sz w:val="24"/>
          <w:szCs w:val="24"/>
        </w:rPr>
        <w:t xml:space="preserve">II. osnovnoj školi Bjelovar </w:t>
      </w:r>
      <w:r w:rsidRPr="000E4D3F">
        <w:rPr>
          <w:sz w:val="24"/>
          <w:szCs w:val="24"/>
        </w:rPr>
        <w:t xml:space="preserve">neće biti zasnovan radni odnos na radnom mjestu </w:t>
      </w:r>
      <w:proofErr w:type="spellStart"/>
      <w:r w:rsidR="0057098E">
        <w:rPr>
          <w:sz w:val="24"/>
          <w:szCs w:val="24"/>
        </w:rPr>
        <w:t>učtelja</w:t>
      </w:r>
      <w:proofErr w:type="spellEnd"/>
      <w:r w:rsidR="0057098E">
        <w:rPr>
          <w:sz w:val="24"/>
          <w:szCs w:val="24"/>
        </w:rPr>
        <w:t>/</w:t>
      </w:r>
      <w:proofErr w:type="spellStart"/>
      <w:r w:rsidR="0057098E">
        <w:rPr>
          <w:sz w:val="24"/>
          <w:szCs w:val="24"/>
        </w:rPr>
        <w:t>ice</w:t>
      </w:r>
      <w:proofErr w:type="spellEnd"/>
      <w:r w:rsidR="0057098E">
        <w:rPr>
          <w:sz w:val="24"/>
          <w:szCs w:val="24"/>
        </w:rPr>
        <w:t xml:space="preserve"> hrvatskog jezika</w:t>
      </w:r>
      <w:r>
        <w:rPr>
          <w:sz w:val="24"/>
          <w:szCs w:val="24"/>
        </w:rPr>
        <w:t xml:space="preserve"> </w:t>
      </w:r>
      <w:r w:rsidRPr="000E4D3F">
        <w:rPr>
          <w:sz w:val="24"/>
          <w:szCs w:val="24"/>
        </w:rPr>
        <w:t>za koje je bio objavljen natječaj dana</w:t>
      </w:r>
      <w:r>
        <w:rPr>
          <w:sz w:val="24"/>
          <w:szCs w:val="24"/>
        </w:rPr>
        <w:t xml:space="preserve"> </w:t>
      </w:r>
      <w:r w:rsidR="0057098E">
        <w:rPr>
          <w:sz w:val="24"/>
          <w:szCs w:val="24"/>
        </w:rPr>
        <w:t>10</w:t>
      </w:r>
      <w:r>
        <w:rPr>
          <w:sz w:val="24"/>
          <w:szCs w:val="24"/>
        </w:rPr>
        <w:t xml:space="preserve">. </w:t>
      </w:r>
      <w:r w:rsidR="0057098E">
        <w:rPr>
          <w:sz w:val="24"/>
          <w:szCs w:val="24"/>
        </w:rPr>
        <w:t>rujna</w:t>
      </w:r>
      <w:r>
        <w:rPr>
          <w:sz w:val="24"/>
          <w:szCs w:val="24"/>
        </w:rPr>
        <w:t xml:space="preserve"> 202</w:t>
      </w:r>
      <w:r w:rsidR="004F084B">
        <w:rPr>
          <w:sz w:val="24"/>
          <w:szCs w:val="24"/>
        </w:rPr>
        <w:t>6</w:t>
      </w:r>
      <w:r>
        <w:rPr>
          <w:sz w:val="24"/>
          <w:szCs w:val="24"/>
        </w:rPr>
        <w:t xml:space="preserve">. godine </w:t>
      </w:r>
      <w:r w:rsidRPr="000E4D3F">
        <w:rPr>
          <w:sz w:val="24"/>
          <w:szCs w:val="24"/>
        </w:rPr>
        <w:t>na mrežnim stranicama</w:t>
      </w:r>
      <w:r>
        <w:rPr>
          <w:sz w:val="24"/>
          <w:szCs w:val="24"/>
        </w:rPr>
        <w:t xml:space="preserve"> </w:t>
      </w:r>
      <w:r w:rsidRPr="000E4D3F">
        <w:rPr>
          <w:sz w:val="24"/>
          <w:szCs w:val="24"/>
        </w:rPr>
        <w:t>Hrvatskog zavoda za zapošljavanje</w:t>
      </w:r>
      <w:r>
        <w:rPr>
          <w:sz w:val="24"/>
          <w:szCs w:val="24"/>
        </w:rPr>
        <w:t xml:space="preserve"> </w:t>
      </w:r>
      <w:r w:rsidRPr="000E4D3F">
        <w:rPr>
          <w:sz w:val="24"/>
          <w:szCs w:val="24"/>
        </w:rPr>
        <w:t xml:space="preserve">te mrežnim stranicama i oglasnoj ploči </w:t>
      </w:r>
      <w:r>
        <w:rPr>
          <w:sz w:val="24"/>
          <w:szCs w:val="24"/>
        </w:rPr>
        <w:t>II. osnovne škole Bjelovar</w:t>
      </w:r>
      <w:r w:rsidRPr="000E4D3F">
        <w:rPr>
          <w:sz w:val="24"/>
          <w:szCs w:val="24"/>
        </w:rPr>
        <w:t>.</w:t>
      </w:r>
    </w:p>
    <w:p w14:paraId="23E3B760" w14:textId="77777777" w:rsidR="008D7582" w:rsidRDefault="008D7582" w:rsidP="008D7582">
      <w:pPr>
        <w:jc w:val="both"/>
        <w:rPr>
          <w:sz w:val="24"/>
          <w:szCs w:val="24"/>
        </w:rPr>
      </w:pPr>
    </w:p>
    <w:p w14:paraId="71FE9BFD" w14:textId="77777777" w:rsidR="008D7582" w:rsidRPr="00BF571B" w:rsidRDefault="008D7582" w:rsidP="008D7582">
      <w:pPr>
        <w:jc w:val="center"/>
        <w:rPr>
          <w:b/>
          <w:bCs/>
          <w:sz w:val="24"/>
          <w:szCs w:val="24"/>
        </w:rPr>
      </w:pPr>
      <w:r w:rsidRPr="00BF571B">
        <w:rPr>
          <w:b/>
          <w:bCs/>
          <w:sz w:val="24"/>
          <w:szCs w:val="24"/>
        </w:rPr>
        <w:t>Članak 2.</w:t>
      </w:r>
    </w:p>
    <w:p w14:paraId="4FB32901" w14:textId="77777777" w:rsidR="008D7582" w:rsidRPr="000E4D3F" w:rsidRDefault="008D7582" w:rsidP="008D7582">
      <w:pPr>
        <w:jc w:val="both"/>
        <w:rPr>
          <w:sz w:val="24"/>
          <w:szCs w:val="24"/>
        </w:rPr>
      </w:pPr>
      <w:r>
        <w:rPr>
          <w:sz w:val="24"/>
          <w:szCs w:val="24"/>
        </w:rPr>
        <w:t>Ova Odluka stupa na snagu danom donošenja.</w:t>
      </w:r>
    </w:p>
    <w:p w14:paraId="2738DB04" w14:textId="77777777" w:rsidR="008D7582" w:rsidRPr="000E4D3F" w:rsidRDefault="008D7582" w:rsidP="008D7582">
      <w:pPr>
        <w:jc w:val="both"/>
        <w:rPr>
          <w:sz w:val="24"/>
          <w:szCs w:val="24"/>
        </w:rPr>
      </w:pPr>
    </w:p>
    <w:p w14:paraId="4B36DF27" w14:textId="77777777" w:rsidR="008D7582" w:rsidRPr="000E4D3F" w:rsidRDefault="008D7582" w:rsidP="008D7582">
      <w:pPr>
        <w:jc w:val="both"/>
        <w:rPr>
          <w:sz w:val="24"/>
          <w:szCs w:val="24"/>
        </w:rPr>
      </w:pPr>
    </w:p>
    <w:p w14:paraId="131BA593" w14:textId="77777777" w:rsidR="008D7582" w:rsidRPr="00C13171" w:rsidRDefault="008D7582" w:rsidP="008D7582">
      <w:pPr>
        <w:jc w:val="center"/>
        <w:rPr>
          <w:b/>
          <w:bCs/>
          <w:sz w:val="24"/>
          <w:szCs w:val="24"/>
        </w:rPr>
      </w:pPr>
      <w:r w:rsidRPr="00C13171">
        <w:rPr>
          <w:b/>
          <w:bCs/>
          <w:sz w:val="24"/>
          <w:szCs w:val="24"/>
        </w:rPr>
        <w:t>Obrazloženje</w:t>
      </w:r>
    </w:p>
    <w:p w14:paraId="26ABBA0B" w14:textId="77777777" w:rsidR="008D7582" w:rsidRPr="000E4D3F" w:rsidRDefault="008D7582" w:rsidP="008D7582">
      <w:pPr>
        <w:jc w:val="both"/>
        <w:rPr>
          <w:sz w:val="24"/>
          <w:szCs w:val="24"/>
        </w:rPr>
      </w:pPr>
    </w:p>
    <w:p w14:paraId="250CEFF8" w14:textId="7D1040C4" w:rsidR="008D7582" w:rsidRDefault="008D7582" w:rsidP="008D7582">
      <w:pPr>
        <w:jc w:val="both"/>
        <w:rPr>
          <w:sz w:val="24"/>
          <w:szCs w:val="24"/>
        </w:rPr>
      </w:pPr>
      <w:r w:rsidRPr="000E4D3F">
        <w:rPr>
          <w:sz w:val="24"/>
          <w:szCs w:val="24"/>
        </w:rPr>
        <w:t xml:space="preserve">Natječaj za radno mjesto </w:t>
      </w:r>
      <w:r w:rsidR="0057098E">
        <w:rPr>
          <w:sz w:val="24"/>
          <w:szCs w:val="24"/>
        </w:rPr>
        <w:t>učitelja/</w:t>
      </w:r>
      <w:proofErr w:type="spellStart"/>
      <w:r w:rsidR="0057098E">
        <w:rPr>
          <w:sz w:val="24"/>
          <w:szCs w:val="24"/>
        </w:rPr>
        <w:t>ice</w:t>
      </w:r>
      <w:proofErr w:type="spellEnd"/>
      <w:r w:rsidR="0057098E">
        <w:rPr>
          <w:sz w:val="24"/>
          <w:szCs w:val="24"/>
        </w:rPr>
        <w:t xml:space="preserve"> hrvatskog jezika</w:t>
      </w:r>
      <w:r>
        <w:rPr>
          <w:sz w:val="24"/>
          <w:szCs w:val="24"/>
        </w:rPr>
        <w:t xml:space="preserve"> </w:t>
      </w:r>
      <w:r w:rsidRPr="000E4D3F">
        <w:rPr>
          <w:sz w:val="24"/>
          <w:szCs w:val="24"/>
        </w:rPr>
        <w:t xml:space="preserve">objavljen je dana </w:t>
      </w:r>
      <w:r w:rsidR="0057098E">
        <w:rPr>
          <w:sz w:val="24"/>
          <w:szCs w:val="24"/>
        </w:rPr>
        <w:t>10</w:t>
      </w:r>
      <w:r w:rsidRPr="00C13171">
        <w:rPr>
          <w:sz w:val="24"/>
          <w:szCs w:val="24"/>
        </w:rPr>
        <w:t xml:space="preserve">. </w:t>
      </w:r>
      <w:r w:rsidR="0057098E">
        <w:rPr>
          <w:sz w:val="24"/>
          <w:szCs w:val="24"/>
        </w:rPr>
        <w:t>rujna</w:t>
      </w:r>
      <w:r w:rsidRPr="00C13171">
        <w:rPr>
          <w:sz w:val="24"/>
          <w:szCs w:val="24"/>
        </w:rPr>
        <w:t xml:space="preserve"> 202</w:t>
      </w:r>
      <w:r w:rsidR="004F084B">
        <w:rPr>
          <w:sz w:val="24"/>
          <w:szCs w:val="24"/>
        </w:rPr>
        <w:t>6.</w:t>
      </w:r>
      <w:r w:rsidRPr="00C13171">
        <w:rPr>
          <w:sz w:val="24"/>
          <w:szCs w:val="24"/>
        </w:rPr>
        <w:t xml:space="preserve"> godine </w:t>
      </w:r>
      <w:r w:rsidRPr="000E4D3F">
        <w:rPr>
          <w:sz w:val="24"/>
          <w:szCs w:val="24"/>
        </w:rPr>
        <w:t>na mrežnim stranicama i oglasnim pločama Hrvatskog zavoda za zapošljavanje te mrežnim stranicama i oglasnoj ploč</w:t>
      </w:r>
      <w:r>
        <w:rPr>
          <w:sz w:val="24"/>
          <w:szCs w:val="24"/>
        </w:rPr>
        <w:t>i II. osnovne škole Bjelovar</w:t>
      </w:r>
      <w:r w:rsidRPr="000E4D3F">
        <w:rPr>
          <w:sz w:val="24"/>
          <w:szCs w:val="24"/>
        </w:rPr>
        <w:t xml:space="preserve">. </w:t>
      </w:r>
    </w:p>
    <w:p w14:paraId="7C5ECADE" w14:textId="15FE3F8F" w:rsidR="008D7582" w:rsidRPr="000E4D3F" w:rsidRDefault="008D7582" w:rsidP="008D7582">
      <w:pPr>
        <w:jc w:val="both"/>
        <w:rPr>
          <w:sz w:val="24"/>
          <w:szCs w:val="24"/>
        </w:rPr>
      </w:pPr>
      <w:r w:rsidRPr="00F74543">
        <w:rPr>
          <w:sz w:val="24"/>
          <w:szCs w:val="24"/>
        </w:rPr>
        <w:t xml:space="preserve">Radni odnos neće biti zasnovan zato što </w:t>
      </w:r>
      <w:r w:rsidR="004F084B">
        <w:rPr>
          <w:sz w:val="24"/>
          <w:szCs w:val="24"/>
        </w:rPr>
        <w:t xml:space="preserve">kandidatkinja </w:t>
      </w:r>
      <w:r w:rsidR="00DA6A29">
        <w:rPr>
          <w:sz w:val="24"/>
          <w:szCs w:val="24"/>
        </w:rPr>
        <w:t>k</w:t>
      </w:r>
      <w:r w:rsidR="0057098E">
        <w:rPr>
          <w:sz w:val="24"/>
          <w:szCs w:val="24"/>
        </w:rPr>
        <w:t xml:space="preserve">oja ispunjava uvjete natječaja nije dobila potrebnu suglasnost </w:t>
      </w:r>
      <w:r w:rsidR="00DA6A29">
        <w:rPr>
          <w:sz w:val="24"/>
          <w:szCs w:val="24"/>
        </w:rPr>
        <w:t>z</w:t>
      </w:r>
      <w:bookmarkStart w:id="1" w:name="_GoBack"/>
      <w:bookmarkEnd w:id="1"/>
      <w:r w:rsidR="0057098E">
        <w:rPr>
          <w:sz w:val="24"/>
          <w:szCs w:val="24"/>
        </w:rPr>
        <w:t>a zapošljavanje od strane Školskog odbora</w:t>
      </w:r>
      <w:r w:rsidR="004F084B">
        <w:rPr>
          <w:sz w:val="24"/>
          <w:szCs w:val="24"/>
        </w:rPr>
        <w:t>.</w:t>
      </w:r>
    </w:p>
    <w:p w14:paraId="5B999551" w14:textId="77777777" w:rsidR="008D7582" w:rsidRPr="000E4D3F" w:rsidRDefault="008D7582" w:rsidP="008D7582">
      <w:pPr>
        <w:jc w:val="both"/>
        <w:rPr>
          <w:sz w:val="24"/>
          <w:szCs w:val="24"/>
        </w:rPr>
      </w:pPr>
    </w:p>
    <w:p w14:paraId="2E022935" w14:textId="77777777" w:rsidR="008D7582" w:rsidRPr="000E4D3F" w:rsidRDefault="008D7582" w:rsidP="008D7582">
      <w:pPr>
        <w:jc w:val="both"/>
        <w:rPr>
          <w:sz w:val="24"/>
          <w:szCs w:val="24"/>
        </w:rPr>
      </w:pPr>
    </w:p>
    <w:p w14:paraId="23F3957F" w14:textId="77777777" w:rsidR="008D7582" w:rsidRDefault="008D7582" w:rsidP="008D7582">
      <w:pPr>
        <w:jc w:val="right"/>
        <w:rPr>
          <w:sz w:val="24"/>
          <w:szCs w:val="24"/>
        </w:rPr>
      </w:pPr>
      <w:r>
        <w:rPr>
          <w:sz w:val="24"/>
          <w:szCs w:val="24"/>
        </w:rPr>
        <w:t>RAVNATELJICA:</w:t>
      </w:r>
    </w:p>
    <w:p w14:paraId="52BAE84D" w14:textId="77777777" w:rsidR="008D7582" w:rsidRDefault="008D7582" w:rsidP="008D7582">
      <w:pPr>
        <w:jc w:val="right"/>
        <w:rPr>
          <w:sz w:val="24"/>
          <w:szCs w:val="24"/>
        </w:rPr>
      </w:pPr>
      <w:r>
        <w:rPr>
          <w:sz w:val="24"/>
          <w:szCs w:val="24"/>
        </w:rPr>
        <w:t>Ines Kapša, prof.</w:t>
      </w:r>
    </w:p>
    <w:bookmarkEnd w:id="0"/>
    <w:p w14:paraId="5F1352F8" w14:textId="77777777" w:rsidR="005033DC" w:rsidRDefault="005033DC"/>
    <w:sectPr w:rsidR="005033DC" w:rsidSect="008D7582">
      <w:headerReference w:type="default" r:id="rId9"/>
      <w:pgSz w:w="11906" w:h="16838"/>
      <w:pgMar w:top="1080" w:right="1841" w:bottom="630" w:left="1560" w:header="72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2460E0" w14:textId="77777777" w:rsidR="009F0BC0" w:rsidRDefault="009F0BC0">
      <w:r>
        <w:separator/>
      </w:r>
    </w:p>
  </w:endnote>
  <w:endnote w:type="continuationSeparator" w:id="0">
    <w:p w14:paraId="0199B649" w14:textId="77777777" w:rsidR="009F0BC0" w:rsidRDefault="009F0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5A8897" w14:textId="77777777" w:rsidR="009F0BC0" w:rsidRDefault="009F0BC0">
      <w:r>
        <w:separator/>
      </w:r>
    </w:p>
  </w:footnote>
  <w:footnote w:type="continuationSeparator" w:id="0">
    <w:p w14:paraId="10804057" w14:textId="77777777" w:rsidR="009F0BC0" w:rsidRDefault="009F0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4077"/>
      <w:gridCol w:w="4445"/>
    </w:tblGrid>
    <w:tr w:rsidR="00FC365D" w14:paraId="1C6443C2" w14:textId="77777777">
      <w:tc>
        <w:tcPr>
          <w:tcW w:w="4077" w:type="dxa"/>
        </w:tcPr>
        <w:p w14:paraId="2416124D" w14:textId="77777777" w:rsidR="009408E7" w:rsidRDefault="009408E7" w:rsidP="00AD2144">
          <w:pPr>
            <w:ind w:right="459"/>
            <w:jc w:val="center"/>
          </w:pPr>
        </w:p>
      </w:tc>
      <w:tc>
        <w:tcPr>
          <w:tcW w:w="4445" w:type="dxa"/>
        </w:tcPr>
        <w:p w14:paraId="7DC8D36F" w14:textId="77777777" w:rsidR="009408E7" w:rsidRDefault="009408E7">
          <w:pPr>
            <w:ind w:right="5187"/>
          </w:pPr>
        </w:p>
      </w:tc>
    </w:tr>
  </w:tbl>
  <w:p w14:paraId="4D883BD2" w14:textId="77777777" w:rsidR="009408E7" w:rsidRDefault="009408E7">
    <w:pPr>
      <w:ind w:right="5187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582"/>
    <w:rsid w:val="00032D4A"/>
    <w:rsid w:val="002D7965"/>
    <w:rsid w:val="004F084B"/>
    <w:rsid w:val="005033DC"/>
    <w:rsid w:val="0057098E"/>
    <w:rsid w:val="005D2B33"/>
    <w:rsid w:val="006B4C5C"/>
    <w:rsid w:val="008D7582"/>
    <w:rsid w:val="009408E7"/>
    <w:rsid w:val="009F0BC0"/>
    <w:rsid w:val="00AE77EE"/>
    <w:rsid w:val="00DA6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CDA5A"/>
  <w15:chartTrackingRefBased/>
  <w15:docId w15:val="{BE8CB89C-D84B-4F2F-938E-9A0271DF7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758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8D758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nhideWhenUsed/>
    <w:qFormat/>
    <w:rsid w:val="008D758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nhideWhenUsed/>
    <w:qFormat/>
    <w:rsid w:val="008D758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D758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D758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D758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D758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D758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D758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D75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rsid w:val="008D75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rsid w:val="008D75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D758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D758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D758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D758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D758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D758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D75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8D75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D758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8D75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D758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8D758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D758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8D758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D75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D758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D7582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rsid w:val="008D7582"/>
    <w:rPr>
      <w:color w:val="0000FF"/>
      <w:u w:val="single"/>
    </w:rPr>
  </w:style>
  <w:style w:type="paragraph" w:styleId="Bezproreda">
    <w:name w:val="No Spacing"/>
    <w:uiPriority w:val="1"/>
    <w:qFormat/>
    <w:rsid w:val="004F084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druga-bj.skole.hr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Božičković</dc:creator>
  <cp:keywords/>
  <dc:description/>
  <cp:lastModifiedBy>Martina Polančec</cp:lastModifiedBy>
  <cp:revision>3</cp:revision>
  <cp:lastPrinted>2026-05-11T06:38:00Z</cp:lastPrinted>
  <dcterms:created xsi:type="dcterms:W3CDTF">2026-10-08T07:34:00Z</dcterms:created>
  <dcterms:modified xsi:type="dcterms:W3CDTF">2026-10-08T07:41:00Z</dcterms:modified>
</cp:coreProperties>
</file>