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DB42" w14:textId="77777777" w:rsidR="00C43AAA" w:rsidRPr="00C037F6" w:rsidRDefault="00C43AAA" w:rsidP="00C43A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007-04/25-02/1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5</w:t>
      </w:r>
    </w:p>
    <w:p w14:paraId="38682973" w14:textId="77777777" w:rsidR="00C43AAA" w:rsidRPr="00C037F6" w:rsidRDefault="00C43AAA" w:rsidP="00C43A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2103-39-07-25- 3</w:t>
      </w:r>
    </w:p>
    <w:p w14:paraId="0F0AFCA5" w14:textId="1A2910EF" w:rsidR="00C43AAA" w:rsidRPr="00C037F6" w:rsidRDefault="00C43AAA" w:rsidP="00C43A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Bjelovaru,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01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listopada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2025. godine</w:t>
      </w:r>
    </w:p>
    <w:p w14:paraId="338AED94" w14:textId="77777777" w:rsidR="00C43AAA" w:rsidRPr="00C037F6" w:rsidRDefault="00C43AAA" w:rsidP="00C43AA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3C923F9" w14:textId="77777777" w:rsidR="00C43AAA" w:rsidRPr="00C037F6" w:rsidRDefault="00C43AAA" w:rsidP="00C43AA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76062A" w14:textId="77777777" w:rsidR="00C43AAA" w:rsidRPr="00C037F6" w:rsidRDefault="00C43AAA" w:rsidP="00C4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8D732BA" w14:textId="1EF2AAD7" w:rsidR="00C43AAA" w:rsidRPr="00C037F6" w:rsidRDefault="00C43AAA" w:rsidP="00C4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ZAKLJUČCI 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8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 SJEDNICE ŠKOLSKOG ODBORA </w:t>
      </w:r>
    </w:p>
    <w:p w14:paraId="72C1EF9F" w14:textId="77777777" w:rsidR="00C43AAA" w:rsidRPr="00C037F6" w:rsidRDefault="00C43AAA" w:rsidP="00C4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15128FE4" w14:textId="77777777" w:rsidR="00C43AAA" w:rsidRPr="00C037F6" w:rsidRDefault="00C43AAA" w:rsidP="00C43AA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426CB50" w14:textId="0933A791" w:rsidR="00C43AAA" w:rsidRPr="00C037F6" w:rsidRDefault="00C43AAA" w:rsidP="00C43AA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29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rujn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2025. godine </w:t>
      </w:r>
      <w:r w:rsidRPr="00C037F6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s </w:t>
      </w:r>
      <w:r w:rsidRPr="00C037F6">
        <w:rPr>
          <w:rFonts w:ascii="Cambria" w:eastAsia="Times New Roman" w:hAnsi="Cambria" w:cs="Arial"/>
          <w:b/>
          <w:color w:val="000000"/>
          <w:kern w:val="0"/>
          <w:sz w:val="24"/>
          <w:szCs w:val="24"/>
          <w14:ligatures w14:val="none"/>
        </w:rPr>
        <w:t>početkom u 15:10 sati</w:t>
      </w:r>
      <w:r w:rsidRPr="00C037F6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 </w:t>
      </w:r>
    </w:p>
    <w:p w14:paraId="5F52795A" w14:textId="77777777" w:rsidR="00C43AAA" w:rsidRPr="00C037F6" w:rsidRDefault="00C43AAA" w:rsidP="00C43AA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A0661DC" w14:textId="77777777" w:rsidR="00C43AAA" w:rsidRPr="00E717DF" w:rsidRDefault="00C43AAA" w:rsidP="00C43AA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EB54E0" w14:textId="6BF6E71E" w:rsidR="00C43AAA" w:rsidRPr="00496BC5" w:rsidRDefault="00C43AAA" w:rsidP="00C43A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C5">
        <w:rPr>
          <w:rFonts w:ascii="Times New Roman" w:hAnsi="Times New Roman" w:cs="Times New Roman"/>
          <w:sz w:val="24"/>
          <w:szCs w:val="24"/>
        </w:rPr>
        <w:t>Usv</w:t>
      </w:r>
      <w:r>
        <w:rPr>
          <w:rFonts w:ascii="Times New Roman" w:hAnsi="Times New Roman" w:cs="Times New Roman"/>
          <w:sz w:val="24"/>
          <w:szCs w:val="24"/>
        </w:rPr>
        <w:t>ojen je</w:t>
      </w:r>
      <w:r w:rsidRPr="00496BC5">
        <w:rPr>
          <w:rFonts w:ascii="Times New Roman" w:hAnsi="Times New Roman" w:cs="Times New Roman"/>
          <w:sz w:val="24"/>
          <w:szCs w:val="24"/>
        </w:rPr>
        <w:t xml:space="preserve"> zapisnik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96BC5">
        <w:rPr>
          <w:rFonts w:ascii="Times New Roman" w:hAnsi="Times New Roman" w:cs="Times New Roman"/>
          <w:sz w:val="24"/>
          <w:szCs w:val="24"/>
        </w:rPr>
        <w:t xml:space="preserve"> 7. sjednice Školskog odbora II. osnovne škole Bjelovar</w:t>
      </w:r>
    </w:p>
    <w:p w14:paraId="7523E159" w14:textId="347B51C1" w:rsidR="00C43AAA" w:rsidRPr="00496BC5" w:rsidRDefault="00C43AAA" w:rsidP="00C43A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C5"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>Dan</w:t>
      </w:r>
      <w:r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>a je</w:t>
      </w:r>
      <w:r w:rsidRPr="00496BC5"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 xml:space="preserve"> suglasnost za zapošljavanje računovodstven</w:t>
      </w:r>
      <w:r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>e</w:t>
      </w:r>
      <w:r w:rsidRPr="00496BC5"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 xml:space="preserve"> ref</w:t>
      </w:r>
      <w:r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 xml:space="preserve">erentice </w:t>
      </w:r>
      <w:r w:rsidRPr="00496BC5"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>nakon provedenog postupka natječaja</w:t>
      </w:r>
    </w:p>
    <w:p w14:paraId="7C891A93" w14:textId="5FC5293F" w:rsidR="00C43AAA" w:rsidRPr="00496BC5" w:rsidRDefault="00C43AAA" w:rsidP="00C43A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C5"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>Usv</w:t>
      </w:r>
      <w:r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>ojen j</w:t>
      </w:r>
      <w:r w:rsidRPr="00496BC5"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>e Zapisnik o reviziji knjižnične građe II. osnovne škole Bjelovar i Zapisnika o otpisu knjižnične građe II. osnovne škole Bjelovar</w:t>
      </w:r>
    </w:p>
    <w:p w14:paraId="32CD745C" w14:textId="77CE1CC8" w:rsidR="00C43AAA" w:rsidRPr="00496BC5" w:rsidRDefault="00C43AAA" w:rsidP="00C43A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C5"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>Da</w:t>
      </w:r>
      <w:r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>na je</w:t>
      </w:r>
      <w:r w:rsidRPr="00496BC5">
        <w:rPr>
          <w:rFonts w:ascii="Cambria" w:eastAsia="Times New Roman" w:hAnsi="Cambria" w:cs="Arial"/>
          <w:bCs/>
          <w:kern w:val="0"/>
          <w:sz w:val="24"/>
          <w:szCs w:val="24"/>
          <w14:ligatures w14:val="none"/>
        </w:rPr>
        <w:t xml:space="preserve"> suglasnosti Školskog odbora za prodaju rabljene ugostiteljske opreme (štednjak s pećnicom) koja je zamijenjena novom</w:t>
      </w:r>
    </w:p>
    <w:p w14:paraId="4D08ECDC" w14:textId="77777777" w:rsidR="00C43AAA" w:rsidRPr="006F2183" w:rsidRDefault="00C43AAA" w:rsidP="00C43AA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7381B2" w14:textId="77777777" w:rsidR="00C43AAA" w:rsidRPr="00C037F6" w:rsidRDefault="00C43AAA" w:rsidP="00C43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37855" w14:textId="77777777" w:rsidR="00C43AAA" w:rsidRPr="00C037F6" w:rsidRDefault="00C43AAA" w:rsidP="00C43AA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6C3994" w14:textId="77777777" w:rsidR="00C43AAA" w:rsidRPr="00C037F6" w:rsidRDefault="00C43AAA" w:rsidP="00C43AAA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19E9E7C4" w14:textId="77777777" w:rsidR="00C43AAA" w:rsidRPr="00C037F6" w:rsidRDefault="00C43AAA" w:rsidP="00C43AAA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14:paraId="3D6D0D90" w14:textId="77777777" w:rsidR="00C43AAA" w:rsidRPr="00C037F6" w:rsidRDefault="00C43AAA" w:rsidP="00C43AAA">
      <w:pPr>
        <w:spacing w:line="256" w:lineRule="auto"/>
        <w:rPr>
          <w:rFonts w:eastAsia="Times New Roman" w:cs="Times New Roman"/>
          <w14:ligatures w14:val="none"/>
        </w:rPr>
      </w:pPr>
    </w:p>
    <w:p w14:paraId="1BAE3278" w14:textId="77777777" w:rsidR="00C43AAA" w:rsidRPr="00C037F6" w:rsidRDefault="00C43AAA" w:rsidP="00C43AAA">
      <w:pPr>
        <w:spacing w:line="256" w:lineRule="auto"/>
      </w:pPr>
    </w:p>
    <w:p w14:paraId="589B55B3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68B"/>
    <w:multiLevelType w:val="hybridMultilevel"/>
    <w:tmpl w:val="A5BA60F0"/>
    <w:lvl w:ilvl="0" w:tplc="1954FA9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F7E14"/>
    <w:multiLevelType w:val="hybridMultilevel"/>
    <w:tmpl w:val="360CEFEE"/>
    <w:lvl w:ilvl="0" w:tplc="B9800B7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591278783">
    <w:abstractNumId w:val="1"/>
  </w:num>
  <w:num w:numId="2" w16cid:durableId="141061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AA"/>
    <w:rsid w:val="004924E1"/>
    <w:rsid w:val="005033DC"/>
    <w:rsid w:val="00C4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E8D4"/>
  <w15:chartTrackingRefBased/>
  <w15:docId w15:val="{6467B69D-A5AE-492C-8A89-9AB8FCA2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AAA"/>
  </w:style>
  <w:style w:type="paragraph" w:styleId="Naslov1">
    <w:name w:val="heading 1"/>
    <w:basedOn w:val="Normal"/>
    <w:next w:val="Normal"/>
    <w:link w:val="Naslov1Char"/>
    <w:uiPriority w:val="9"/>
    <w:qFormat/>
    <w:rsid w:val="00C43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3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3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3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3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3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3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3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3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3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3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3A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3A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3A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3A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3A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3A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3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3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3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3A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3A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3A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3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3A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3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2025-10-30T14:12:00Z</dcterms:created>
  <dcterms:modified xsi:type="dcterms:W3CDTF">2025-10-30T14:15:00Z</dcterms:modified>
</cp:coreProperties>
</file>