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7664" w14:textId="77777777" w:rsidR="00AC69B6" w:rsidRPr="003D2B16" w:rsidRDefault="00AC69B6" w:rsidP="00AC69B6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/>
          <w:kern w:val="0"/>
          <w:sz w:val="24"/>
          <w:szCs w:val="20"/>
        </w:rPr>
      </w:pPr>
      <w:r w:rsidRPr="003D2B16">
        <w:rPr>
          <w:rFonts w:ascii="Arial" w:hAnsi="Arial"/>
          <w:b/>
          <w:kern w:val="0"/>
          <w:sz w:val="24"/>
          <w:szCs w:val="20"/>
        </w:rPr>
        <w:object w:dxaOrig="6986" w:dyaOrig="5800" w14:anchorId="43BDE1C7">
          <v:shape id="ole_rId2" o:spid="_x0000_i1025" style="width:73.35pt;height:55.1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Msxml2.SAXXMLReader.6.0" ShapeID="ole_rId2" DrawAspect="Content" ObjectID="_1809431801" r:id="rId6"/>
        </w:object>
      </w:r>
    </w:p>
    <w:p w14:paraId="0F49D823" w14:textId="77777777" w:rsidR="00AC69B6" w:rsidRPr="003D2B16" w:rsidRDefault="00AC69B6" w:rsidP="00AC69B6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Cs/>
          <w:kern w:val="0"/>
          <w:sz w:val="16"/>
          <w:szCs w:val="20"/>
        </w:rPr>
      </w:pPr>
      <w:r w:rsidRPr="003D2B16">
        <w:rPr>
          <w:rFonts w:ascii="Arial" w:hAnsi="Arial"/>
          <w:bCs/>
          <w:kern w:val="0"/>
          <w:sz w:val="16"/>
          <w:szCs w:val="20"/>
        </w:rPr>
        <w:t>REPUBLIKA HRVATSKA</w:t>
      </w:r>
    </w:p>
    <w:p w14:paraId="1EF56938" w14:textId="77777777" w:rsidR="00AC69B6" w:rsidRPr="003D2B16" w:rsidRDefault="00AC69B6" w:rsidP="00AC69B6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Cs/>
          <w:kern w:val="0"/>
          <w:sz w:val="16"/>
          <w:szCs w:val="20"/>
        </w:rPr>
      </w:pPr>
      <w:r w:rsidRPr="003D2B16">
        <w:rPr>
          <w:rFonts w:ascii="Arial" w:hAnsi="Arial"/>
          <w:bCs/>
          <w:kern w:val="0"/>
          <w:sz w:val="16"/>
          <w:szCs w:val="20"/>
        </w:rPr>
        <w:t>BJELOVARSKO-BILOGORSKA ŽUPANIJA</w:t>
      </w:r>
    </w:p>
    <w:p w14:paraId="47D24D27" w14:textId="77777777" w:rsidR="00AC69B6" w:rsidRPr="003D2B16" w:rsidRDefault="00AC69B6" w:rsidP="00AC69B6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/>
          <w:kern w:val="0"/>
          <w:sz w:val="20"/>
          <w:szCs w:val="20"/>
        </w:rPr>
      </w:pPr>
      <w:r w:rsidRPr="003D2B16">
        <w:rPr>
          <w:rFonts w:ascii="Arial" w:hAnsi="Arial"/>
          <w:b/>
          <w:kern w:val="0"/>
          <w:sz w:val="20"/>
          <w:szCs w:val="20"/>
        </w:rPr>
        <w:t>II. OSNOVNA ŠKOLA</w:t>
      </w:r>
    </w:p>
    <w:p w14:paraId="69E6B9C4" w14:textId="77777777" w:rsidR="00AC69B6" w:rsidRPr="003D2B16" w:rsidRDefault="00AC69B6" w:rsidP="00AC69B6">
      <w:pPr>
        <w:spacing w:after="0" w:line="240" w:lineRule="auto"/>
        <w:ind w:right="4484"/>
        <w:jc w:val="center"/>
        <w:rPr>
          <w:rFonts w:ascii="Arial" w:hAnsi="Arial"/>
          <w:b/>
          <w:bCs/>
          <w:kern w:val="0"/>
          <w:sz w:val="16"/>
          <w:szCs w:val="20"/>
        </w:rPr>
      </w:pPr>
      <w:r w:rsidRPr="003D2B16">
        <w:rPr>
          <w:rFonts w:ascii="Arial" w:hAnsi="Arial"/>
          <w:b/>
          <w:bCs/>
          <w:kern w:val="0"/>
          <w:sz w:val="16"/>
          <w:szCs w:val="20"/>
        </w:rPr>
        <w:t>B j e l o v a r</w:t>
      </w:r>
    </w:p>
    <w:p w14:paraId="537183EC" w14:textId="77777777" w:rsidR="00AC69B6" w:rsidRPr="003D2B16" w:rsidRDefault="00AC69B6" w:rsidP="00AC69B6">
      <w:pPr>
        <w:keepNext/>
        <w:spacing w:after="0" w:line="240" w:lineRule="auto"/>
        <w:ind w:right="4484"/>
        <w:jc w:val="center"/>
        <w:outlineLvl w:val="2"/>
        <w:rPr>
          <w:rFonts w:ascii="Arial" w:hAnsi="Arial"/>
          <w:b/>
          <w:bCs/>
          <w:kern w:val="0"/>
          <w:sz w:val="16"/>
          <w:szCs w:val="20"/>
        </w:rPr>
      </w:pPr>
      <w:r w:rsidRPr="003D2B16">
        <w:rPr>
          <w:rFonts w:ascii="Arial" w:hAnsi="Arial"/>
          <w:b/>
          <w:bCs/>
          <w:kern w:val="0"/>
          <w:sz w:val="16"/>
          <w:szCs w:val="20"/>
        </w:rPr>
        <w:t>Ivana viteza Trnskog 19</w:t>
      </w:r>
    </w:p>
    <w:p w14:paraId="44DEC7E8" w14:textId="77777777" w:rsidR="00AC69B6" w:rsidRPr="003D2B16" w:rsidRDefault="00AC69B6" w:rsidP="00AC69B6">
      <w:pPr>
        <w:spacing w:after="0" w:line="240" w:lineRule="auto"/>
        <w:ind w:right="4484"/>
        <w:jc w:val="center"/>
        <w:rPr>
          <w:rFonts w:ascii="Arial" w:hAnsi="Arial"/>
          <w:kern w:val="0"/>
          <w:sz w:val="16"/>
          <w:szCs w:val="20"/>
        </w:rPr>
      </w:pPr>
      <w:r w:rsidRPr="003D2B16">
        <w:rPr>
          <w:rFonts w:ascii="Wingdings" w:hAnsi="Wingdings" w:cs="Wingdings"/>
          <w:kern w:val="0"/>
          <w:sz w:val="16"/>
          <w:szCs w:val="20"/>
        </w:rPr>
        <w:t>(</w:t>
      </w:r>
      <w:r w:rsidRPr="003D2B16">
        <w:rPr>
          <w:rFonts w:ascii="Arial" w:hAnsi="Arial"/>
          <w:kern w:val="0"/>
          <w:sz w:val="16"/>
          <w:szCs w:val="20"/>
        </w:rPr>
        <w:t xml:space="preserve"> </w:t>
      </w:r>
      <w:r w:rsidRPr="003D2B16">
        <w:rPr>
          <w:rFonts w:ascii="Times New Roman" w:hAnsi="Times New Roman"/>
          <w:kern w:val="0"/>
          <w:sz w:val="16"/>
          <w:szCs w:val="20"/>
        </w:rPr>
        <w:t xml:space="preserve"> 220 240, 220 241</w:t>
      </w:r>
    </w:p>
    <w:p w14:paraId="31A7DA96" w14:textId="77777777" w:rsidR="00AC69B6" w:rsidRPr="003D2B16" w:rsidRDefault="00AC69B6" w:rsidP="00AC69B6">
      <w:pPr>
        <w:spacing w:after="0" w:line="240" w:lineRule="auto"/>
        <w:ind w:right="4484"/>
        <w:jc w:val="center"/>
        <w:rPr>
          <w:kern w:val="0"/>
        </w:rPr>
      </w:pPr>
      <w:r w:rsidRPr="003D2B16">
        <w:rPr>
          <w:rFonts w:ascii="Wingdings" w:hAnsi="Wingdings" w:cs="Wingdings"/>
          <w:kern w:val="0"/>
          <w:sz w:val="16"/>
          <w:szCs w:val="20"/>
        </w:rPr>
        <w:t>*</w:t>
      </w:r>
      <w:r w:rsidRPr="003D2B16">
        <w:rPr>
          <w:rFonts w:ascii="Times New Roman" w:hAnsi="Times New Roman"/>
          <w:kern w:val="0"/>
          <w:sz w:val="16"/>
          <w:szCs w:val="20"/>
        </w:rPr>
        <w:t xml:space="preserve"> </w:t>
      </w:r>
      <w:hyperlink r:id="rId7" w:history="1">
        <w:r w:rsidRPr="003D2B16">
          <w:rPr>
            <w:color w:val="467886" w:themeColor="hyperlink"/>
            <w:kern w:val="0"/>
            <w:u w:val="single"/>
          </w:rPr>
          <w:t>ured@os-druga-bj.skole.hr</w:t>
        </w:r>
      </w:hyperlink>
    </w:p>
    <w:p w14:paraId="0F797507" w14:textId="77777777" w:rsidR="00AC69B6" w:rsidRPr="003D2B16" w:rsidRDefault="00AC69B6" w:rsidP="00AC69B6">
      <w:pPr>
        <w:spacing w:after="0" w:line="240" w:lineRule="auto"/>
        <w:ind w:right="4484"/>
        <w:jc w:val="center"/>
        <w:rPr>
          <w:rFonts w:ascii="Arial" w:hAnsi="Arial" w:cs="Arial"/>
          <w:kern w:val="0"/>
          <w:sz w:val="16"/>
          <w:szCs w:val="20"/>
        </w:rPr>
      </w:pPr>
      <w:r w:rsidRPr="003D2B16">
        <w:rPr>
          <w:rFonts w:ascii="Arial" w:hAnsi="Arial" w:cs="Arial"/>
          <w:kern w:val="0"/>
          <w:sz w:val="16"/>
          <w:szCs w:val="20"/>
        </w:rPr>
        <w:t>OIB 68503362068</w:t>
      </w:r>
    </w:p>
    <w:p w14:paraId="418B3A6D" w14:textId="77777777" w:rsidR="00AC69B6" w:rsidRPr="003D2B16" w:rsidRDefault="00AC69B6" w:rsidP="00AC69B6">
      <w:pPr>
        <w:spacing w:after="0" w:line="240" w:lineRule="auto"/>
        <w:ind w:right="4484"/>
        <w:jc w:val="center"/>
        <w:rPr>
          <w:rFonts w:ascii="Arial" w:hAnsi="Arial" w:cs="Arial"/>
          <w:kern w:val="0"/>
          <w:sz w:val="16"/>
          <w:szCs w:val="20"/>
        </w:rPr>
      </w:pPr>
    </w:p>
    <w:p w14:paraId="154D39DF" w14:textId="77777777" w:rsidR="00AC69B6" w:rsidRPr="003D2B16" w:rsidRDefault="00AC69B6" w:rsidP="00AC69B6">
      <w:pPr>
        <w:spacing w:after="0" w:line="240" w:lineRule="auto"/>
        <w:rPr>
          <w:rFonts w:ascii="Arial" w:hAnsi="Arial" w:cs="Arial"/>
          <w:color w:val="FF0000"/>
          <w:kern w:val="0"/>
          <w:sz w:val="16"/>
          <w:szCs w:val="20"/>
        </w:rPr>
      </w:pPr>
    </w:p>
    <w:p w14:paraId="4EB1E46C" w14:textId="5197CC70" w:rsidR="00AC69B6" w:rsidRPr="009E7B4E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9E7B4E">
        <w:rPr>
          <w:rFonts w:ascii="Cambria" w:hAnsi="Cambria" w:cs="Arial"/>
          <w:kern w:val="0"/>
          <w:sz w:val="24"/>
          <w:szCs w:val="24"/>
        </w:rPr>
        <w:t>KLASA:</w:t>
      </w:r>
      <w:r w:rsidRPr="009E7B4E">
        <w:rPr>
          <w:rFonts w:ascii="Cambria" w:hAnsi="Cambria"/>
          <w:kern w:val="0"/>
          <w:sz w:val="24"/>
          <w:szCs w:val="24"/>
        </w:rPr>
        <w:t xml:space="preserve"> </w:t>
      </w:r>
      <w:r w:rsidR="00916207" w:rsidRPr="00916207">
        <w:rPr>
          <w:rFonts w:ascii="Cambria" w:hAnsi="Cambria"/>
          <w:kern w:val="0"/>
          <w:sz w:val="24"/>
          <w:szCs w:val="24"/>
        </w:rPr>
        <w:t>007-04/25-02/08</w:t>
      </w:r>
    </w:p>
    <w:p w14:paraId="1994D6DB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URBROJ:</w:t>
      </w:r>
      <w:r w:rsidRPr="003D2B16">
        <w:rPr>
          <w:rFonts w:ascii="Cambria" w:hAnsi="Cambria"/>
          <w:kern w:val="0"/>
          <w:sz w:val="24"/>
          <w:szCs w:val="24"/>
        </w:rPr>
        <w:t xml:space="preserve"> 2103-39-07-2</w:t>
      </w:r>
      <w:r>
        <w:rPr>
          <w:rFonts w:ascii="Cambria" w:hAnsi="Cambria"/>
          <w:kern w:val="0"/>
          <w:sz w:val="24"/>
          <w:szCs w:val="24"/>
        </w:rPr>
        <w:t>5</w:t>
      </w:r>
      <w:r w:rsidRPr="003D2B16">
        <w:rPr>
          <w:rFonts w:ascii="Cambria" w:hAnsi="Cambria"/>
          <w:kern w:val="0"/>
          <w:sz w:val="24"/>
          <w:szCs w:val="24"/>
        </w:rPr>
        <w:t>-1</w:t>
      </w:r>
    </w:p>
    <w:p w14:paraId="7E035E4E" w14:textId="478AB47C" w:rsidR="00AC69B6" w:rsidRPr="003D2B16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 xml:space="preserve">U Bjelovaru </w:t>
      </w:r>
      <w:r w:rsidR="00916207">
        <w:rPr>
          <w:rFonts w:ascii="Cambria" w:hAnsi="Cambria" w:cs="Arial"/>
          <w:kern w:val="0"/>
          <w:sz w:val="24"/>
          <w:szCs w:val="24"/>
        </w:rPr>
        <w:t>22</w:t>
      </w:r>
      <w:r w:rsidRPr="003D2B16">
        <w:rPr>
          <w:rFonts w:ascii="Cambria" w:hAnsi="Cambria" w:cs="Arial"/>
          <w:kern w:val="0"/>
          <w:sz w:val="24"/>
          <w:szCs w:val="24"/>
        </w:rPr>
        <w:t xml:space="preserve">. </w:t>
      </w:r>
      <w:r w:rsidR="00916207">
        <w:rPr>
          <w:rFonts w:ascii="Cambria" w:hAnsi="Cambria" w:cs="Arial"/>
          <w:kern w:val="0"/>
          <w:sz w:val="24"/>
          <w:szCs w:val="24"/>
        </w:rPr>
        <w:t xml:space="preserve">svibnja </w:t>
      </w:r>
      <w:r w:rsidRPr="003D2B16">
        <w:rPr>
          <w:rFonts w:ascii="Cambria" w:hAnsi="Cambria" w:cs="Arial"/>
          <w:kern w:val="0"/>
          <w:sz w:val="24"/>
          <w:szCs w:val="24"/>
        </w:rPr>
        <w:t>202</w:t>
      </w:r>
      <w:r>
        <w:rPr>
          <w:rFonts w:ascii="Cambria" w:hAnsi="Cambria" w:cs="Arial"/>
          <w:kern w:val="0"/>
          <w:sz w:val="24"/>
          <w:szCs w:val="24"/>
        </w:rPr>
        <w:t>5</w:t>
      </w:r>
      <w:r w:rsidRPr="003D2B16">
        <w:rPr>
          <w:rFonts w:ascii="Cambria" w:hAnsi="Cambria" w:cs="Arial"/>
          <w:kern w:val="0"/>
          <w:sz w:val="24"/>
          <w:szCs w:val="24"/>
        </w:rPr>
        <w:t>. godine</w:t>
      </w:r>
    </w:p>
    <w:p w14:paraId="6245D2DD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i/>
          <w:kern w:val="0"/>
          <w:sz w:val="24"/>
          <w:szCs w:val="24"/>
        </w:rPr>
      </w:pPr>
    </w:p>
    <w:p w14:paraId="2BB7644B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358F5C53" w14:textId="4BF35284" w:rsidR="00AC69B6" w:rsidRPr="003D2B16" w:rsidRDefault="00AC69B6" w:rsidP="00AC69B6">
      <w:pPr>
        <w:spacing w:after="0" w:line="240" w:lineRule="auto"/>
        <w:rPr>
          <w:rFonts w:ascii="Cambria" w:hAnsi="Cambria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 xml:space="preserve">PREDMET: </w:t>
      </w:r>
      <w:r w:rsidRPr="003D2B16">
        <w:rPr>
          <w:rFonts w:ascii="Cambria" w:hAnsi="Cambria" w:cs="Arial"/>
          <w:b/>
          <w:kern w:val="0"/>
          <w:sz w:val="24"/>
          <w:szCs w:val="24"/>
        </w:rPr>
        <w:t xml:space="preserve">Poziv na </w:t>
      </w:r>
      <w:r>
        <w:rPr>
          <w:rFonts w:ascii="Cambria" w:hAnsi="Cambria" w:cs="Arial"/>
          <w:b/>
          <w:kern w:val="0"/>
          <w:sz w:val="24"/>
          <w:szCs w:val="24"/>
        </w:rPr>
        <w:t>2</w:t>
      </w:r>
      <w:r w:rsidRPr="003D2B16">
        <w:rPr>
          <w:rFonts w:ascii="Cambria" w:hAnsi="Cambria" w:cs="Arial"/>
          <w:b/>
          <w:kern w:val="0"/>
          <w:sz w:val="24"/>
          <w:szCs w:val="24"/>
        </w:rPr>
        <w:t>. sjednicu Školskog odbora II. osnovne škole Bjelovar</w:t>
      </w:r>
    </w:p>
    <w:p w14:paraId="57D5B624" w14:textId="77777777" w:rsidR="00AC69B6" w:rsidRPr="003D2B16" w:rsidRDefault="00AC69B6" w:rsidP="00AC69B6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</w:rPr>
      </w:pPr>
      <w:r w:rsidRPr="003D2B16">
        <w:rPr>
          <w:rFonts w:ascii="Cambria" w:hAnsi="Cambria" w:cs="Arial"/>
          <w:b/>
          <w:kern w:val="0"/>
          <w:sz w:val="24"/>
          <w:szCs w:val="24"/>
        </w:rPr>
        <w:t xml:space="preserve">dostavlja se </w:t>
      </w:r>
    </w:p>
    <w:p w14:paraId="3CB962B0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b/>
          <w:kern w:val="0"/>
          <w:sz w:val="24"/>
          <w:szCs w:val="24"/>
        </w:rPr>
      </w:pPr>
    </w:p>
    <w:p w14:paraId="2F0BCB16" w14:textId="77777777" w:rsidR="00AC69B6" w:rsidRPr="003D2B16" w:rsidRDefault="00AC69B6" w:rsidP="00AC69B6">
      <w:pPr>
        <w:spacing w:after="0" w:line="240" w:lineRule="auto"/>
        <w:jc w:val="both"/>
        <w:rPr>
          <w:rFonts w:ascii="Cambria" w:hAnsi="Cambria" w:cs="Arial"/>
          <w:color w:val="FF0000"/>
          <w:kern w:val="0"/>
          <w:sz w:val="24"/>
          <w:szCs w:val="24"/>
        </w:rPr>
      </w:pPr>
    </w:p>
    <w:p w14:paraId="727AD9F7" w14:textId="35CCB24C" w:rsidR="00AC69B6" w:rsidRPr="00CC59FB" w:rsidRDefault="00AC69B6" w:rsidP="00AC69B6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  <w:sz w:val="24"/>
          <w:szCs w:val="24"/>
        </w:rPr>
        <w:t xml:space="preserve">Na temelju članka 45. i 46. Statuta II. osnovne škole Bjelovar, pozivam Vas na </w:t>
      </w:r>
      <w:r w:rsidRPr="00CC59FB">
        <w:rPr>
          <w:rFonts w:ascii="Cambria" w:hAnsi="Cambria" w:cs="Arial"/>
          <w:kern w:val="0"/>
          <w:sz w:val="24"/>
          <w:szCs w:val="24"/>
        </w:rPr>
        <w:t>2</w:t>
      </w:r>
      <w:r w:rsidRPr="00CC59FB">
        <w:rPr>
          <w:rFonts w:ascii="Cambria" w:hAnsi="Cambria" w:cs="Arial"/>
          <w:kern w:val="0"/>
          <w:sz w:val="24"/>
          <w:szCs w:val="24"/>
        </w:rPr>
        <w:t xml:space="preserve">. sjednicu Školskog odbora II. osnovne škole Bjelovar koja će se održati u </w:t>
      </w:r>
      <w:r w:rsidRPr="00CC59FB">
        <w:rPr>
          <w:rFonts w:ascii="Cambria" w:hAnsi="Cambria" w:cs="Arial"/>
          <w:kern w:val="0"/>
          <w:sz w:val="24"/>
          <w:szCs w:val="24"/>
        </w:rPr>
        <w:t>srijedu</w:t>
      </w:r>
      <w:r w:rsidRPr="00CC59FB">
        <w:rPr>
          <w:rFonts w:ascii="Cambria" w:hAnsi="Cambria" w:cs="Arial"/>
          <w:kern w:val="0"/>
          <w:sz w:val="24"/>
          <w:szCs w:val="24"/>
        </w:rPr>
        <w:t>,</w:t>
      </w:r>
      <w:r w:rsidRPr="00CC59FB">
        <w:rPr>
          <w:rFonts w:ascii="Cambria" w:hAnsi="Cambria" w:cs="Arial"/>
          <w:b/>
          <w:bCs/>
          <w:kern w:val="0"/>
          <w:sz w:val="24"/>
          <w:szCs w:val="24"/>
        </w:rPr>
        <w:t xml:space="preserve"> 2</w:t>
      </w:r>
      <w:r w:rsidRPr="00CC59FB">
        <w:rPr>
          <w:rFonts w:ascii="Cambria" w:hAnsi="Cambria" w:cs="Arial"/>
          <w:b/>
          <w:bCs/>
          <w:kern w:val="0"/>
          <w:sz w:val="24"/>
          <w:szCs w:val="24"/>
        </w:rPr>
        <w:t>8</w:t>
      </w:r>
      <w:r w:rsidRPr="00CC59FB">
        <w:rPr>
          <w:rFonts w:ascii="Cambria" w:hAnsi="Cambria" w:cs="Arial"/>
          <w:b/>
          <w:bCs/>
          <w:kern w:val="0"/>
          <w:sz w:val="24"/>
          <w:szCs w:val="24"/>
        </w:rPr>
        <w:t xml:space="preserve">. </w:t>
      </w:r>
      <w:r w:rsidRPr="00CC59FB">
        <w:rPr>
          <w:rFonts w:ascii="Cambria" w:hAnsi="Cambria" w:cs="Arial"/>
          <w:b/>
          <w:bCs/>
          <w:kern w:val="0"/>
          <w:sz w:val="24"/>
          <w:szCs w:val="24"/>
        </w:rPr>
        <w:t>svibnja</w:t>
      </w:r>
      <w:r w:rsidRPr="00CC59FB">
        <w:rPr>
          <w:rFonts w:ascii="Cambria" w:hAnsi="Cambria" w:cs="Arial"/>
          <w:b/>
          <w:bCs/>
          <w:kern w:val="0"/>
          <w:sz w:val="24"/>
          <w:szCs w:val="24"/>
        </w:rPr>
        <w:t xml:space="preserve"> 2025. godine s </w:t>
      </w:r>
      <w:r w:rsidRPr="00CC59FB">
        <w:rPr>
          <w:rFonts w:ascii="Cambria" w:hAnsi="Cambria" w:cs="Arial"/>
          <w:b/>
          <w:bCs/>
          <w:color w:val="000000"/>
          <w:kern w:val="0"/>
          <w:sz w:val="24"/>
          <w:szCs w:val="24"/>
        </w:rPr>
        <w:t>početkom u 15:1</w:t>
      </w:r>
      <w:r w:rsidR="00916207" w:rsidRPr="00CC59FB">
        <w:rPr>
          <w:rFonts w:ascii="Cambria" w:hAnsi="Cambria" w:cs="Arial"/>
          <w:b/>
          <w:bCs/>
          <w:color w:val="000000"/>
          <w:kern w:val="0"/>
          <w:sz w:val="24"/>
          <w:szCs w:val="24"/>
        </w:rPr>
        <w:t>5</w:t>
      </w:r>
      <w:r w:rsidRPr="00CC59FB">
        <w:rPr>
          <w:rFonts w:ascii="Cambria" w:hAnsi="Cambria" w:cs="Arial"/>
          <w:b/>
          <w:bCs/>
          <w:color w:val="000000"/>
          <w:kern w:val="0"/>
          <w:sz w:val="24"/>
          <w:szCs w:val="24"/>
        </w:rPr>
        <w:t xml:space="preserve"> sati</w:t>
      </w:r>
      <w:r w:rsidRPr="00CC59FB">
        <w:rPr>
          <w:rFonts w:ascii="Cambria" w:hAnsi="Cambria" w:cs="Arial"/>
          <w:kern w:val="0"/>
          <w:sz w:val="24"/>
          <w:szCs w:val="24"/>
        </w:rPr>
        <w:t xml:space="preserve"> </w:t>
      </w:r>
      <w:r w:rsidRPr="00CC59FB">
        <w:rPr>
          <w:rFonts w:ascii="Cambria" w:hAnsi="Cambria" w:cs="Arial"/>
          <w:color w:val="000000"/>
          <w:kern w:val="0"/>
          <w:sz w:val="24"/>
          <w:szCs w:val="24"/>
        </w:rPr>
        <w:t>u Matičnoj školi, Ivana viteza Trnskog 19, 43000 Bjelovar u učionici broj 4.</w:t>
      </w:r>
    </w:p>
    <w:p w14:paraId="6E08C3CD" w14:textId="77777777" w:rsidR="00AC69B6" w:rsidRPr="00CC59FB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614C7F0A" w14:textId="77777777" w:rsidR="00AC69B6" w:rsidRPr="00CC59FB" w:rsidRDefault="00AC69B6" w:rsidP="00AC69B6">
      <w:pPr>
        <w:spacing w:after="0" w:line="240" w:lineRule="auto"/>
        <w:ind w:firstLine="360"/>
        <w:rPr>
          <w:rFonts w:ascii="Cambria" w:hAnsi="Cambria" w:cs="Arial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  <w:sz w:val="24"/>
          <w:szCs w:val="24"/>
        </w:rPr>
        <w:t>Dnevni red:</w:t>
      </w:r>
    </w:p>
    <w:p w14:paraId="55BC8AE9" w14:textId="3D29E476" w:rsidR="00AC69B6" w:rsidRPr="00CC59FB" w:rsidRDefault="00AC69B6" w:rsidP="00AC69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  <w:sz w:val="24"/>
          <w:szCs w:val="24"/>
        </w:rPr>
        <w:t xml:space="preserve">Usvajanje zapisnika s </w:t>
      </w:r>
      <w:r w:rsidRPr="00CC59FB">
        <w:rPr>
          <w:rFonts w:ascii="Cambria" w:hAnsi="Cambria" w:cs="Arial"/>
          <w:kern w:val="0"/>
          <w:sz w:val="24"/>
          <w:szCs w:val="24"/>
        </w:rPr>
        <w:t>konstituirajuće</w:t>
      </w:r>
      <w:r w:rsidRPr="00CC59FB">
        <w:rPr>
          <w:rFonts w:ascii="Cambria" w:hAnsi="Cambria" w:cs="Arial"/>
          <w:kern w:val="0"/>
          <w:sz w:val="24"/>
          <w:szCs w:val="24"/>
        </w:rPr>
        <w:t xml:space="preserve"> sjednice Školskog odbora II. osnovne škole Bjelovar</w:t>
      </w:r>
      <w:r w:rsidRPr="00CC59FB">
        <w:rPr>
          <w:rFonts w:ascii="Cambria" w:hAnsi="Cambria" w:cs="Arial"/>
          <w:kern w:val="0"/>
          <w:sz w:val="24"/>
          <w:szCs w:val="24"/>
        </w:rPr>
        <w:t>,</w:t>
      </w:r>
    </w:p>
    <w:p w14:paraId="11485B62" w14:textId="34B825DB" w:rsidR="00AC69B6" w:rsidRPr="00CC59FB" w:rsidRDefault="00AC69B6" w:rsidP="00AC69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</w:rPr>
        <w:t>Davanje suglasnosti za zapošljavanje</w:t>
      </w:r>
      <w:r w:rsidR="00916207" w:rsidRPr="00CC59FB">
        <w:rPr>
          <w:rFonts w:ascii="Cambria" w:hAnsi="Cambria" w:cs="Arial"/>
          <w:kern w:val="0"/>
        </w:rPr>
        <w:t xml:space="preserve"> učitelja/</w:t>
      </w:r>
      <w:proofErr w:type="spellStart"/>
      <w:r w:rsidR="00916207" w:rsidRPr="00CC59FB">
        <w:rPr>
          <w:rFonts w:ascii="Cambria" w:hAnsi="Cambria" w:cs="Arial"/>
          <w:kern w:val="0"/>
        </w:rPr>
        <w:t>ice</w:t>
      </w:r>
      <w:proofErr w:type="spellEnd"/>
      <w:r w:rsidR="00916207" w:rsidRPr="00CC59FB">
        <w:rPr>
          <w:rFonts w:ascii="Cambria" w:hAnsi="Cambria" w:cs="Arial"/>
          <w:kern w:val="0"/>
        </w:rPr>
        <w:t xml:space="preserve"> informatike</w:t>
      </w:r>
      <w:r w:rsidRPr="00CC59FB">
        <w:rPr>
          <w:rFonts w:ascii="Cambria" w:hAnsi="Cambria" w:cs="Arial"/>
          <w:kern w:val="0"/>
        </w:rPr>
        <w:t xml:space="preserve"> nakon provedenog postupka natječaja</w:t>
      </w:r>
      <w:r w:rsidR="00916207" w:rsidRPr="00CC59FB">
        <w:rPr>
          <w:rFonts w:ascii="Cambria" w:hAnsi="Cambria" w:cs="Arial"/>
          <w:kern w:val="0"/>
        </w:rPr>
        <w:t xml:space="preserve"> – 2 izvršitelja/</w:t>
      </w:r>
      <w:proofErr w:type="spellStart"/>
      <w:r w:rsidR="00916207" w:rsidRPr="00CC59FB">
        <w:rPr>
          <w:rFonts w:ascii="Cambria" w:hAnsi="Cambria" w:cs="Arial"/>
          <w:kern w:val="0"/>
        </w:rPr>
        <w:t>ice</w:t>
      </w:r>
      <w:proofErr w:type="spellEnd"/>
      <w:r w:rsidRPr="00CC59FB">
        <w:rPr>
          <w:rFonts w:ascii="Cambria" w:hAnsi="Cambria" w:cs="Arial"/>
          <w:kern w:val="0"/>
        </w:rPr>
        <w:t>,</w:t>
      </w:r>
    </w:p>
    <w:p w14:paraId="330A20DA" w14:textId="2E2857CF" w:rsidR="00AC69B6" w:rsidRPr="00CC59FB" w:rsidRDefault="00AC69B6" w:rsidP="0091620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</w:rPr>
        <w:t>Sporazum o pre</w:t>
      </w:r>
      <w:r w:rsidR="00916207" w:rsidRPr="00CC59FB">
        <w:rPr>
          <w:rFonts w:ascii="Cambria" w:hAnsi="Cambria" w:cs="Arial"/>
          <w:kern w:val="0"/>
        </w:rPr>
        <w:t>stanku ugovora o radu s radnicom Anom Lovrić.</w:t>
      </w:r>
    </w:p>
    <w:p w14:paraId="269B0EDC" w14:textId="440F7111" w:rsidR="00AC69B6" w:rsidRPr="00CC59FB" w:rsidRDefault="00916207" w:rsidP="00AC69B6">
      <w:pPr>
        <w:spacing w:after="0" w:line="240" w:lineRule="auto"/>
        <w:ind w:left="714"/>
        <w:contextualSpacing/>
        <w:jc w:val="both"/>
        <w:rPr>
          <w:rFonts w:ascii="Cambria" w:hAnsi="Cambria" w:cs="Arial"/>
          <w:kern w:val="0"/>
          <w:sz w:val="24"/>
          <w:szCs w:val="24"/>
        </w:rPr>
      </w:pPr>
      <w:r w:rsidRPr="00CC59FB">
        <w:rPr>
          <w:rFonts w:ascii="Cambria" w:hAnsi="Cambria" w:cs="Arial"/>
          <w:kern w:val="0"/>
          <w:sz w:val="24"/>
          <w:szCs w:val="24"/>
        </w:rPr>
        <w:t>4</w:t>
      </w:r>
      <w:r w:rsidR="00AC69B6" w:rsidRPr="00CC59FB">
        <w:rPr>
          <w:rFonts w:ascii="Cambria" w:hAnsi="Cambria" w:cs="Arial"/>
          <w:kern w:val="0"/>
          <w:sz w:val="24"/>
          <w:szCs w:val="24"/>
        </w:rPr>
        <w:t xml:space="preserve">. </w:t>
      </w:r>
      <w:r w:rsidRPr="00CC59FB">
        <w:rPr>
          <w:rFonts w:ascii="Cambria" w:hAnsi="Cambria" w:cs="Arial"/>
          <w:kern w:val="0"/>
          <w:sz w:val="24"/>
          <w:szCs w:val="24"/>
        </w:rPr>
        <w:t xml:space="preserve">   </w:t>
      </w:r>
      <w:r w:rsidR="00AC69B6" w:rsidRPr="00CC59FB">
        <w:rPr>
          <w:rFonts w:ascii="Cambria" w:hAnsi="Cambria" w:cs="Arial"/>
          <w:kern w:val="0"/>
          <w:sz w:val="24"/>
          <w:szCs w:val="24"/>
        </w:rPr>
        <w:t>Ostalo</w:t>
      </w:r>
      <w:r w:rsidR="00AC69B6" w:rsidRPr="00CC59FB">
        <w:rPr>
          <w:rFonts w:ascii="Cambria" w:hAnsi="Cambria" w:cs="Arial"/>
          <w:kern w:val="0"/>
          <w:sz w:val="24"/>
          <w:szCs w:val="24"/>
        </w:rPr>
        <w:t>.</w:t>
      </w:r>
    </w:p>
    <w:p w14:paraId="2595C239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7D48D64D" w14:textId="77777777" w:rsidR="00AC69B6" w:rsidRPr="003D2B16" w:rsidRDefault="00AC69B6" w:rsidP="00AC69B6">
      <w:pPr>
        <w:spacing w:after="0" w:line="240" w:lineRule="auto"/>
        <w:ind w:firstLine="708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S poštovanjem,</w:t>
      </w:r>
    </w:p>
    <w:p w14:paraId="6E5240C1" w14:textId="77777777" w:rsidR="00AC69B6" w:rsidRPr="003D2B16" w:rsidRDefault="00AC69B6" w:rsidP="00AC69B6">
      <w:pPr>
        <w:spacing w:after="0" w:line="240" w:lineRule="auto"/>
        <w:jc w:val="right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Predsjednica Školskog odbora:</w:t>
      </w:r>
    </w:p>
    <w:p w14:paraId="648B24D2" w14:textId="313D362B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  <w:t xml:space="preserve">                                 </w:t>
      </w:r>
      <w:r w:rsidR="00916207">
        <w:rPr>
          <w:rFonts w:ascii="Cambria" w:hAnsi="Cambria" w:cs="Arial"/>
          <w:kern w:val="0"/>
          <w:sz w:val="24"/>
          <w:szCs w:val="24"/>
        </w:rPr>
        <w:t xml:space="preserve">         Andrea Žarec</w:t>
      </w:r>
      <w:r w:rsidRPr="003D2B16">
        <w:rPr>
          <w:rFonts w:ascii="Cambria" w:hAnsi="Cambria" w:cs="Arial"/>
          <w:kern w:val="0"/>
          <w:sz w:val="24"/>
          <w:szCs w:val="24"/>
        </w:rPr>
        <w:t>, v.r.</w:t>
      </w:r>
    </w:p>
    <w:p w14:paraId="49107E1B" w14:textId="77777777" w:rsidR="00AC69B6" w:rsidRPr="003D2B16" w:rsidRDefault="00AC69B6" w:rsidP="00AC69B6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18C2A847" w14:textId="77777777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Dostaviti:</w:t>
      </w:r>
    </w:p>
    <w:p w14:paraId="7EBE76CB" w14:textId="77777777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1. Članovima Školskog odbora – putem elektroničke pošte</w:t>
      </w:r>
    </w:p>
    <w:p w14:paraId="6BE04321" w14:textId="77777777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2. Mirena Rozić, zamjenica ravnateljice škole</w:t>
      </w:r>
      <w:r w:rsidRPr="003D2B16">
        <w:rPr>
          <w:rFonts w:ascii="Cambria" w:hAnsi="Cambria"/>
          <w:kern w:val="0"/>
          <w:sz w:val="24"/>
          <w:szCs w:val="24"/>
        </w:rPr>
        <w:t xml:space="preserve"> - </w:t>
      </w:r>
      <w:r w:rsidRPr="003D2B16">
        <w:rPr>
          <w:rFonts w:ascii="Cambria" w:hAnsi="Cambria" w:cs="Arial"/>
          <w:kern w:val="0"/>
          <w:sz w:val="24"/>
          <w:szCs w:val="24"/>
        </w:rPr>
        <w:t>putem elektroničke pošte</w:t>
      </w:r>
    </w:p>
    <w:p w14:paraId="157C2CB9" w14:textId="77777777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3. Pismohrana, ovdje</w:t>
      </w:r>
    </w:p>
    <w:p w14:paraId="57CC5FB1" w14:textId="77777777" w:rsidR="00AC69B6" w:rsidRPr="003D2B16" w:rsidRDefault="00AC69B6" w:rsidP="00AC69B6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4. Oglasna ploča, ovdje</w:t>
      </w:r>
    </w:p>
    <w:p w14:paraId="1A34AC2D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436A"/>
    <w:multiLevelType w:val="hybridMultilevel"/>
    <w:tmpl w:val="DEFC1914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71593207">
    <w:abstractNumId w:val="2"/>
  </w:num>
  <w:num w:numId="2" w16cid:durableId="282925424">
    <w:abstractNumId w:val="1"/>
  </w:num>
  <w:num w:numId="3" w16cid:durableId="766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B6"/>
    <w:rsid w:val="005033DC"/>
    <w:rsid w:val="00916207"/>
    <w:rsid w:val="00AC69B6"/>
    <w:rsid w:val="00C5369C"/>
    <w:rsid w:val="00C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33B"/>
  <w15:chartTrackingRefBased/>
  <w15:docId w15:val="{1C7D67BD-4103-45B0-95D3-2B4461C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B6"/>
    <w:rPr>
      <w:rFonts w:eastAsia="Times New Roman" w:cs="Times New Roma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C6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6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6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6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6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6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6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6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6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6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69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69B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69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69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69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69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6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6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6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69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69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69B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6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69B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6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2025-05-22T13:10:00Z</dcterms:created>
  <dcterms:modified xsi:type="dcterms:W3CDTF">2025-05-22T13:10:00Z</dcterms:modified>
</cp:coreProperties>
</file>