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F817D" w14:textId="77777777" w:rsidR="00956CD1" w:rsidRPr="00956CD1" w:rsidRDefault="00956CD1" w:rsidP="00956CD1">
      <w:pPr>
        <w:spacing w:after="0" w:line="240" w:lineRule="auto"/>
        <w:rPr>
          <w:rFonts w:ascii="Times New Roman" w:eastAsia="Times New Roman" w:hAnsi="Times New Roman" w:cs="Times New Roman"/>
          <w:b/>
          <w:kern w:val="0"/>
          <w:sz w:val="24"/>
          <w:szCs w:val="24"/>
          <w:lang w:eastAsia="hr-HR"/>
          <w14:ligatures w14:val="none"/>
        </w:rPr>
      </w:pPr>
      <w:r w:rsidRPr="00956CD1">
        <w:rPr>
          <w:rFonts w:ascii="Times New Roman" w:eastAsia="Times New Roman" w:hAnsi="Times New Roman" w:cs="Times New Roman"/>
          <w:b/>
          <w:kern w:val="0"/>
          <w:sz w:val="24"/>
          <w:szCs w:val="24"/>
          <w:lang w:eastAsia="hr-HR"/>
          <w14:ligatures w14:val="none"/>
        </w:rPr>
        <w:t>II. OSNOVNA ŠKOLA BJELOVAR</w:t>
      </w:r>
    </w:p>
    <w:p w14:paraId="5E6770AD" w14:textId="77777777" w:rsidR="00956CD1" w:rsidRPr="00956CD1" w:rsidRDefault="00956CD1" w:rsidP="00956CD1">
      <w:pPr>
        <w:spacing w:after="0" w:line="240" w:lineRule="auto"/>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IVANA VITEZA TRNSKOG 19</w:t>
      </w:r>
    </w:p>
    <w:p w14:paraId="415A75A3" w14:textId="77777777" w:rsidR="00956CD1" w:rsidRPr="00956CD1" w:rsidRDefault="00956CD1" w:rsidP="00956CD1">
      <w:pPr>
        <w:spacing w:after="0" w:line="240" w:lineRule="auto"/>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43000 BJELOVAR</w:t>
      </w:r>
    </w:p>
    <w:p w14:paraId="465FD16B" w14:textId="77777777" w:rsidR="00956CD1" w:rsidRPr="00956CD1" w:rsidRDefault="00956CD1" w:rsidP="00956CD1">
      <w:pPr>
        <w:spacing w:after="0" w:line="240" w:lineRule="auto"/>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KLASA: 406-03/25-01/01</w:t>
      </w:r>
    </w:p>
    <w:p w14:paraId="64F1E297" w14:textId="77777777" w:rsidR="00956CD1" w:rsidRPr="00956CD1" w:rsidRDefault="00956CD1" w:rsidP="00956CD1">
      <w:pPr>
        <w:spacing w:after="0" w:line="240" w:lineRule="auto"/>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URBROJ: 2103-39-01-25-1</w:t>
      </w:r>
    </w:p>
    <w:p w14:paraId="2E8EAA33" w14:textId="76BB33BA" w:rsidR="00956CD1" w:rsidRPr="00956CD1" w:rsidRDefault="00956CD1" w:rsidP="00956CD1">
      <w:pPr>
        <w:spacing w:after="0" w:line="240" w:lineRule="auto"/>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 xml:space="preserve">Bjelovar, </w:t>
      </w:r>
      <w:r w:rsidR="005C5B43">
        <w:rPr>
          <w:rFonts w:ascii="Times New Roman" w:eastAsia="Times New Roman" w:hAnsi="Times New Roman" w:cs="Times New Roman"/>
          <w:kern w:val="0"/>
          <w:sz w:val="24"/>
          <w:szCs w:val="24"/>
          <w:lang w:eastAsia="hr-HR"/>
          <w14:ligatures w14:val="none"/>
        </w:rPr>
        <w:t>3</w:t>
      </w:r>
      <w:r w:rsidRPr="00956CD1">
        <w:rPr>
          <w:rFonts w:ascii="Times New Roman" w:eastAsia="Times New Roman" w:hAnsi="Times New Roman" w:cs="Times New Roman"/>
          <w:kern w:val="0"/>
          <w:sz w:val="24"/>
          <w:szCs w:val="24"/>
          <w:lang w:eastAsia="hr-HR"/>
          <w14:ligatures w14:val="none"/>
        </w:rPr>
        <w:t xml:space="preserve">. </w:t>
      </w:r>
      <w:r w:rsidR="005C5B43">
        <w:rPr>
          <w:rFonts w:ascii="Times New Roman" w:eastAsia="Times New Roman" w:hAnsi="Times New Roman" w:cs="Times New Roman"/>
          <w:kern w:val="0"/>
          <w:sz w:val="24"/>
          <w:szCs w:val="24"/>
          <w:lang w:eastAsia="hr-HR"/>
          <w14:ligatures w14:val="none"/>
        </w:rPr>
        <w:t xml:space="preserve">ožujka </w:t>
      </w:r>
      <w:r w:rsidRPr="00956CD1">
        <w:rPr>
          <w:rFonts w:ascii="Times New Roman" w:eastAsia="Times New Roman" w:hAnsi="Times New Roman" w:cs="Times New Roman"/>
          <w:kern w:val="0"/>
          <w:sz w:val="24"/>
          <w:szCs w:val="24"/>
          <w:lang w:eastAsia="hr-HR"/>
          <w14:ligatures w14:val="none"/>
        </w:rPr>
        <w:t>2025. godine</w:t>
      </w:r>
    </w:p>
    <w:p w14:paraId="32243D38" w14:textId="77777777" w:rsidR="00956CD1" w:rsidRPr="00956CD1" w:rsidRDefault="00956CD1" w:rsidP="00956CD1">
      <w:pPr>
        <w:spacing w:after="0" w:line="240" w:lineRule="auto"/>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ab/>
      </w:r>
      <w:r w:rsidRPr="00956CD1">
        <w:rPr>
          <w:rFonts w:ascii="Times New Roman" w:eastAsia="Times New Roman" w:hAnsi="Times New Roman" w:cs="Times New Roman"/>
          <w:kern w:val="0"/>
          <w:sz w:val="24"/>
          <w:szCs w:val="24"/>
          <w:lang w:eastAsia="hr-HR"/>
          <w14:ligatures w14:val="none"/>
        </w:rPr>
        <w:tab/>
      </w:r>
      <w:r w:rsidRPr="00956CD1">
        <w:rPr>
          <w:rFonts w:ascii="Times New Roman" w:eastAsia="Times New Roman" w:hAnsi="Times New Roman" w:cs="Times New Roman"/>
          <w:kern w:val="0"/>
          <w:sz w:val="24"/>
          <w:szCs w:val="24"/>
          <w:lang w:eastAsia="hr-HR"/>
          <w14:ligatures w14:val="none"/>
        </w:rPr>
        <w:tab/>
      </w:r>
      <w:r w:rsidRPr="00956CD1">
        <w:rPr>
          <w:rFonts w:ascii="Times New Roman" w:eastAsia="Times New Roman" w:hAnsi="Times New Roman" w:cs="Times New Roman"/>
          <w:kern w:val="0"/>
          <w:sz w:val="24"/>
          <w:szCs w:val="24"/>
          <w:lang w:eastAsia="hr-HR"/>
          <w14:ligatures w14:val="none"/>
        </w:rPr>
        <w:tab/>
      </w:r>
    </w:p>
    <w:p w14:paraId="334D6D41" w14:textId="77777777" w:rsidR="00956CD1" w:rsidRPr="00956CD1" w:rsidRDefault="00956CD1" w:rsidP="00956CD1">
      <w:pPr>
        <w:spacing w:after="120" w:line="240" w:lineRule="auto"/>
        <w:rPr>
          <w:rFonts w:ascii="Times New Roman" w:eastAsia="Calibri,Bold" w:hAnsi="Times New Roman" w:cs="Times New Roman"/>
          <w:b/>
          <w:bCs/>
          <w:color w:val="000000"/>
          <w:kern w:val="0"/>
          <w:sz w:val="24"/>
          <w:szCs w:val="24"/>
          <w14:ligatures w14:val="none"/>
        </w:rPr>
      </w:pPr>
      <w:r w:rsidRPr="00956CD1">
        <w:rPr>
          <w:rFonts w:ascii="Times New Roman" w:eastAsia="Times New Roman" w:hAnsi="Times New Roman" w:cs="Times New Roman"/>
          <w:kern w:val="0"/>
          <w:sz w:val="24"/>
          <w:szCs w:val="24"/>
          <w:lang w:eastAsia="hr-HR"/>
          <w14:ligatures w14:val="none"/>
        </w:rPr>
        <w:tab/>
      </w:r>
      <w:r w:rsidRPr="00956CD1">
        <w:rPr>
          <w:rFonts w:ascii="Times New Roman" w:eastAsia="Times New Roman" w:hAnsi="Times New Roman" w:cs="Times New Roman"/>
          <w:kern w:val="0"/>
          <w:sz w:val="24"/>
          <w:szCs w:val="24"/>
          <w:lang w:eastAsia="hr-HR"/>
          <w14:ligatures w14:val="none"/>
        </w:rPr>
        <w:tab/>
      </w:r>
      <w:r w:rsidRPr="00956CD1">
        <w:rPr>
          <w:rFonts w:ascii="Times New Roman" w:eastAsia="Times New Roman" w:hAnsi="Times New Roman" w:cs="Times New Roman"/>
          <w:kern w:val="0"/>
          <w:sz w:val="24"/>
          <w:szCs w:val="24"/>
          <w:lang w:eastAsia="hr-HR"/>
          <w14:ligatures w14:val="none"/>
        </w:rPr>
        <w:tab/>
      </w:r>
      <w:r w:rsidRPr="00956CD1">
        <w:rPr>
          <w:rFonts w:ascii="Times New Roman" w:eastAsia="Times New Roman" w:hAnsi="Times New Roman" w:cs="Times New Roman"/>
          <w:kern w:val="0"/>
          <w:sz w:val="24"/>
          <w:szCs w:val="24"/>
          <w:lang w:eastAsia="hr-HR"/>
          <w14:ligatures w14:val="none"/>
        </w:rPr>
        <w:tab/>
      </w:r>
      <w:r w:rsidRPr="00956CD1">
        <w:rPr>
          <w:rFonts w:ascii="Times New Roman" w:eastAsia="Times New Roman" w:hAnsi="Times New Roman" w:cs="Times New Roman"/>
          <w:kern w:val="0"/>
          <w:sz w:val="24"/>
          <w:szCs w:val="24"/>
          <w:lang w:eastAsia="hr-HR"/>
          <w14:ligatures w14:val="none"/>
        </w:rPr>
        <w:tab/>
      </w:r>
      <w:r w:rsidRPr="00956CD1">
        <w:rPr>
          <w:rFonts w:ascii="Times New Roman" w:eastAsia="Times New Roman" w:hAnsi="Times New Roman" w:cs="Times New Roman"/>
          <w:kern w:val="0"/>
          <w:sz w:val="24"/>
          <w:szCs w:val="24"/>
          <w:lang w:eastAsia="hr-HR"/>
          <w14:ligatures w14:val="none"/>
        </w:rPr>
        <w:tab/>
      </w:r>
    </w:p>
    <w:p w14:paraId="3C651D45" w14:textId="77777777" w:rsidR="00956CD1" w:rsidRPr="00956CD1" w:rsidRDefault="00956CD1" w:rsidP="00956CD1">
      <w:pPr>
        <w:spacing w:after="0" w:line="240" w:lineRule="auto"/>
        <w:rPr>
          <w:rFonts w:ascii="Times New Roman" w:eastAsia="Times New Roman" w:hAnsi="Times New Roman" w:cs="Times New Roman"/>
          <w:kern w:val="0"/>
          <w:sz w:val="24"/>
          <w:szCs w:val="24"/>
          <w:lang w:eastAsia="hr-HR"/>
          <w14:ligatures w14:val="none"/>
        </w:rPr>
      </w:pPr>
    </w:p>
    <w:p w14:paraId="0E20C4EC" w14:textId="77777777" w:rsidR="00956CD1" w:rsidRPr="00956CD1" w:rsidRDefault="00956CD1" w:rsidP="00956CD1">
      <w:pPr>
        <w:spacing w:after="0" w:line="480" w:lineRule="auto"/>
        <w:jc w:val="center"/>
        <w:rPr>
          <w:rFonts w:ascii="Times New Roman" w:eastAsia="Times New Roman" w:hAnsi="Times New Roman" w:cs="Times New Roman"/>
          <w:b/>
          <w:kern w:val="0"/>
          <w:sz w:val="28"/>
          <w:szCs w:val="28"/>
          <w:lang w:eastAsia="hr-HR"/>
          <w14:ligatures w14:val="none"/>
        </w:rPr>
      </w:pPr>
      <w:r w:rsidRPr="00956CD1">
        <w:rPr>
          <w:rFonts w:ascii="Times New Roman" w:eastAsia="Times New Roman" w:hAnsi="Times New Roman" w:cs="Times New Roman"/>
          <w:b/>
          <w:kern w:val="0"/>
          <w:sz w:val="28"/>
          <w:szCs w:val="28"/>
          <w:lang w:eastAsia="hr-HR"/>
          <w14:ligatures w14:val="none"/>
        </w:rPr>
        <w:t>POZIV NA DOSTAVU PONUDE ZA NABAVU:</w:t>
      </w:r>
    </w:p>
    <w:p w14:paraId="1A2F57F2" w14:textId="77777777" w:rsidR="00956CD1" w:rsidRPr="00956CD1" w:rsidRDefault="00956CD1" w:rsidP="00956CD1">
      <w:pPr>
        <w:spacing w:after="0" w:line="480" w:lineRule="auto"/>
        <w:jc w:val="center"/>
        <w:rPr>
          <w:rFonts w:ascii="Times New Roman" w:eastAsia="Times New Roman" w:hAnsi="Times New Roman" w:cs="Times New Roman"/>
          <w:b/>
          <w:kern w:val="0"/>
          <w:sz w:val="28"/>
          <w:szCs w:val="28"/>
          <w:lang w:eastAsia="hr-HR"/>
          <w14:ligatures w14:val="none"/>
        </w:rPr>
      </w:pPr>
      <w:r w:rsidRPr="00956CD1">
        <w:rPr>
          <w:rFonts w:ascii="Times New Roman" w:eastAsia="Times New Roman" w:hAnsi="Times New Roman" w:cs="Times New Roman"/>
          <w:b/>
          <w:kern w:val="0"/>
          <w:sz w:val="28"/>
          <w:szCs w:val="28"/>
          <w:lang w:eastAsia="hr-HR"/>
          <w14:ligatures w14:val="none"/>
        </w:rPr>
        <w:t>VOĆE, POVRĆE I SRODNI PROIZVODI</w:t>
      </w:r>
    </w:p>
    <w:p w14:paraId="254D99F6" w14:textId="77777777" w:rsidR="00956CD1" w:rsidRPr="00956CD1" w:rsidRDefault="00956CD1" w:rsidP="00956CD1">
      <w:pPr>
        <w:spacing w:after="0" w:line="480" w:lineRule="auto"/>
        <w:jc w:val="center"/>
        <w:rPr>
          <w:rFonts w:ascii="Times New Roman" w:eastAsia="Times New Roman" w:hAnsi="Times New Roman" w:cs="Times New Roman"/>
          <w:b/>
          <w:kern w:val="0"/>
          <w:sz w:val="28"/>
          <w:szCs w:val="28"/>
          <w:lang w:eastAsia="hr-HR"/>
          <w14:ligatures w14:val="none"/>
        </w:rPr>
      </w:pPr>
      <w:r w:rsidRPr="00956CD1">
        <w:rPr>
          <w:rFonts w:ascii="Times New Roman" w:eastAsia="Times New Roman" w:hAnsi="Times New Roman" w:cs="Times New Roman"/>
          <w:b/>
          <w:kern w:val="0"/>
          <w:sz w:val="28"/>
          <w:szCs w:val="28"/>
          <w:lang w:eastAsia="hr-HR"/>
          <w14:ligatures w14:val="none"/>
        </w:rPr>
        <w:t>(jednostavna nabava)</w:t>
      </w:r>
    </w:p>
    <w:p w14:paraId="2D182AF1" w14:textId="77777777" w:rsidR="00956CD1" w:rsidRPr="00956CD1" w:rsidRDefault="00956CD1" w:rsidP="00956CD1">
      <w:pPr>
        <w:spacing w:after="0" w:line="480" w:lineRule="auto"/>
        <w:jc w:val="center"/>
        <w:rPr>
          <w:rFonts w:ascii="Times New Roman" w:eastAsia="Times New Roman" w:hAnsi="Times New Roman" w:cs="Times New Roman"/>
          <w:b/>
          <w:kern w:val="0"/>
          <w:sz w:val="28"/>
          <w:szCs w:val="28"/>
          <w:lang w:eastAsia="hr-HR"/>
          <w14:ligatures w14:val="none"/>
        </w:rPr>
      </w:pPr>
    </w:p>
    <w:p w14:paraId="13341859" w14:textId="77777777" w:rsidR="00956CD1" w:rsidRPr="00956CD1" w:rsidRDefault="00956CD1" w:rsidP="00956CD1">
      <w:pPr>
        <w:numPr>
          <w:ilvl w:val="0"/>
          <w:numId w:val="4"/>
        </w:numPr>
        <w:spacing w:after="0" w:line="240" w:lineRule="auto"/>
        <w:rPr>
          <w:rFonts w:ascii="Times New Roman" w:eastAsia="Times New Roman" w:hAnsi="Times New Roman" w:cs="Times New Roman"/>
          <w:b/>
          <w:i/>
          <w:kern w:val="0"/>
          <w:sz w:val="24"/>
          <w:szCs w:val="24"/>
          <w:lang w:eastAsia="hr-HR"/>
          <w14:ligatures w14:val="none"/>
        </w:rPr>
      </w:pPr>
      <w:r w:rsidRPr="00956CD1">
        <w:rPr>
          <w:rFonts w:ascii="Times New Roman" w:eastAsia="Times New Roman" w:hAnsi="Times New Roman" w:cs="Times New Roman"/>
          <w:b/>
          <w:i/>
          <w:kern w:val="0"/>
          <w:sz w:val="24"/>
          <w:szCs w:val="24"/>
          <w:lang w:eastAsia="hr-HR"/>
          <w14:ligatures w14:val="none"/>
        </w:rPr>
        <w:t>NARUČITELJ</w:t>
      </w:r>
    </w:p>
    <w:p w14:paraId="5096DC08" w14:textId="77777777" w:rsidR="00956CD1" w:rsidRPr="00956CD1" w:rsidRDefault="00956CD1" w:rsidP="00956CD1">
      <w:pPr>
        <w:keepNext/>
        <w:numPr>
          <w:ilvl w:val="1"/>
          <w:numId w:val="1"/>
        </w:numPr>
        <w:spacing w:before="100" w:beforeAutospacing="1" w:after="0" w:line="240" w:lineRule="auto"/>
        <w:ind w:left="1077" w:hanging="651"/>
        <w:outlineLvl w:val="1"/>
        <w:rPr>
          <w:rFonts w:ascii="Times New Roman" w:eastAsia="Times New Roman" w:hAnsi="Times New Roman" w:cs="Times New Roman"/>
          <w:b/>
          <w:bCs/>
          <w:iCs/>
          <w:kern w:val="0"/>
          <w:sz w:val="24"/>
          <w:szCs w:val="24"/>
          <w:lang w:eastAsia="hr-HR"/>
          <w14:ligatures w14:val="none"/>
        </w:rPr>
      </w:pPr>
      <w:r w:rsidRPr="00956CD1">
        <w:rPr>
          <w:rFonts w:ascii="Times New Roman" w:eastAsia="Times New Roman" w:hAnsi="Times New Roman" w:cs="Times New Roman"/>
          <w:b/>
          <w:bCs/>
          <w:iCs/>
          <w:kern w:val="0"/>
          <w:sz w:val="24"/>
          <w:szCs w:val="24"/>
          <w:lang w:eastAsia="hr-HR"/>
          <w14:ligatures w14:val="none"/>
        </w:rPr>
        <w:t>Podaci o naručitelju</w:t>
      </w:r>
    </w:p>
    <w:p w14:paraId="4684069B" w14:textId="77777777" w:rsidR="00956CD1" w:rsidRPr="00956CD1" w:rsidRDefault="00956CD1" w:rsidP="00956CD1">
      <w:pPr>
        <w:spacing w:after="0" w:line="240" w:lineRule="auto"/>
        <w:ind w:left="1077"/>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II. OSNOVNA ŠKOLA BJELOVAR</w:t>
      </w:r>
    </w:p>
    <w:p w14:paraId="51FE5122"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Adresa: Ivana viteza Trnskog 19, 43000 Bjelovar</w:t>
      </w:r>
    </w:p>
    <w:p w14:paraId="247B639D" w14:textId="77777777" w:rsidR="00956CD1" w:rsidRPr="00956CD1" w:rsidRDefault="00956CD1" w:rsidP="00956CD1">
      <w:pPr>
        <w:spacing w:after="0" w:line="240" w:lineRule="auto"/>
        <w:ind w:firstLine="1077"/>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OIB: 68503362068</w:t>
      </w:r>
    </w:p>
    <w:p w14:paraId="2CA944D8"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Broj telefona:  043/220-241</w:t>
      </w:r>
    </w:p>
    <w:p w14:paraId="74C2DEE5" w14:textId="77777777" w:rsidR="00956CD1" w:rsidRPr="00956CD1" w:rsidRDefault="00956CD1" w:rsidP="00956CD1">
      <w:pPr>
        <w:spacing w:after="0" w:line="240" w:lineRule="auto"/>
        <w:ind w:firstLine="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 xml:space="preserve">Web:   </w:t>
      </w:r>
      <w:hyperlink r:id="rId5" w:history="1">
        <w:r w:rsidRPr="00956CD1">
          <w:rPr>
            <w:rFonts w:ascii="Times New Roman" w:eastAsia="Times New Roman" w:hAnsi="Times New Roman" w:cs="Times New Roman"/>
            <w:color w:val="0000FF"/>
            <w:kern w:val="0"/>
            <w:sz w:val="24"/>
            <w:szCs w:val="24"/>
            <w:u w:val="single"/>
            <w:lang w:eastAsia="hr-HR"/>
            <w14:ligatures w14:val="none"/>
          </w:rPr>
          <w:t>http://www.os-druga-bj.skole.hr/</w:t>
        </w:r>
      </w:hyperlink>
    </w:p>
    <w:p w14:paraId="72EDDB85"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Adresa elektroničke pošte: ured@os-druga-bj.skole.hr</w:t>
      </w:r>
    </w:p>
    <w:p w14:paraId="2A0B5F8D"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Odgovorna osoba naručitelja: Ines Kapša, ravnateljica škole</w:t>
      </w:r>
    </w:p>
    <w:p w14:paraId="115D5CCC" w14:textId="77777777" w:rsidR="00956CD1" w:rsidRPr="00956CD1" w:rsidRDefault="00956CD1" w:rsidP="00956CD1">
      <w:pPr>
        <w:keepNext/>
        <w:numPr>
          <w:ilvl w:val="1"/>
          <w:numId w:val="1"/>
        </w:numPr>
        <w:spacing w:before="100" w:beforeAutospacing="1" w:after="0" w:line="240" w:lineRule="auto"/>
        <w:ind w:left="1077" w:hanging="651"/>
        <w:outlineLvl w:val="1"/>
        <w:rPr>
          <w:rFonts w:ascii="Times New Roman" w:eastAsia="Times New Roman" w:hAnsi="Times New Roman" w:cs="Times New Roman"/>
          <w:b/>
          <w:bCs/>
          <w:iCs/>
          <w:kern w:val="0"/>
          <w:sz w:val="24"/>
          <w:szCs w:val="24"/>
          <w:lang w:eastAsia="hr-HR"/>
          <w14:ligatures w14:val="none"/>
        </w:rPr>
      </w:pPr>
      <w:r w:rsidRPr="00956CD1">
        <w:rPr>
          <w:rFonts w:ascii="Times New Roman" w:eastAsia="Times New Roman" w:hAnsi="Times New Roman" w:cs="Times New Roman"/>
          <w:b/>
          <w:bCs/>
          <w:iCs/>
          <w:kern w:val="0"/>
          <w:sz w:val="24"/>
          <w:szCs w:val="24"/>
          <w:lang w:eastAsia="hr-HR"/>
          <w14:ligatures w14:val="none"/>
        </w:rPr>
        <w:t>Podaci o službi zaduženoj za komunikaciju s ponuditeljima</w:t>
      </w:r>
    </w:p>
    <w:p w14:paraId="45BDB6E8"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Tajništvo – Tina Božičković</w:t>
      </w:r>
    </w:p>
    <w:p w14:paraId="1A1EAFFC"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II. osnovna škola Bjelovar, Ivana viteza Trnskog 19, 43000 Bjelovar</w:t>
      </w:r>
    </w:p>
    <w:p w14:paraId="265217E3"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Broj telefona:   043/220-240</w:t>
      </w:r>
    </w:p>
    <w:p w14:paraId="366B21ED" w14:textId="77777777" w:rsidR="00956CD1" w:rsidRPr="00956CD1" w:rsidRDefault="00956CD1" w:rsidP="00956CD1">
      <w:pPr>
        <w:spacing w:after="0" w:line="240" w:lineRule="auto"/>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 xml:space="preserve">                  Adresa elektroničke pošte: </w:t>
      </w:r>
      <w:hyperlink r:id="rId6" w:history="1">
        <w:r w:rsidRPr="00956CD1">
          <w:rPr>
            <w:rFonts w:ascii="Times New Roman" w:eastAsia="Times New Roman" w:hAnsi="Times New Roman" w:cs="Times New Roman"/>
            <w:color w:val="0000FF"/>
            <w:kern w:val="0"/>
            <w:sz w:val="24"/>
            <w:szCs w:val="24"/>
            <w:u w:val="single"/>
            <w:lang w:eastAsia="hr-HR"/>
            <w14:ligatures w14:val="none"/>
          </w:rPr>
          <w:t>tina.vujcic1@skole.hr</w:t>
        </w:r>
      </w:hyperlink>
    </w:p>
    <w:p w14:paraId="47015F5B" w14:textId="77777777" w:rsidR="00956CD1" w:rsidRPr="00956CD1" w:rsidRDefault="00956CD1" w:rsidP="00956CD1">
      <w:pPr>
        <w:spacing w:after="0" w:line="240" w:lineRule="auto"/>
        <w:ind w:left="1077"/>
        <w:jc w:val="both"/>
        <w:rPr>
          <w:rFonts w:ascii="Times New Roman" w:eastAsia="Times New Roman" w:hAnsi="Times New Roman" w:cs="Times New Roman"/>
          <w:i/>
          <w:kern w:val="0"/>
          <w:sz w:val="24"/>
          <w:szCs w:val="24"/>
          <w:lang w:eastAsia="hr-HR"/>
          <w14:ligatures w14:val="none"/>
        </w:rPr>
      </w:pPr>
    </w:p>
    <w:p w14:paraId="1AB4133B" w14:textId="77777777" w:rsidR="00956CD1" w:rsidRPr="00956CD1" w:rsidRDefault="00956CD1" w:rsidP="00956CD1">
      <w:pPr>
        <w:keepNext/>
        <w:numPr>
          <w:ilvl w:val="1"/>
          <w:numId w:val="1"/>
        </w:numPr>
        <w:spacing w:before="100" w:beforeAutospacing="1" w:after="0" w:line="240" w:lineRule="auto"/>
        <w:ind w:left="1077" w:hanging="651"/>
        <w:outlineLvl w:val="1"/>
        <w:rPr>
          <w:rFonts w:ascii="Times New Roman" w:eastAsia="Times New Roman" w:hAnsi="Times New Roman" w:cs="Times New Roman"/>
          <w:b/>
          <w:bCs/>
          <w:iCs/>
          <w:kern w:val="0"/>
          <w:sz w:val="24"/>
          <w:szCs w:val="24"/>
          <w:lang w:eastAsia="hr-HR"/>
          <w14:ligatures w14:val="none"/>
        </w:rPr>
      </w:pPr>
      <w:r w:rsidRPr="00956CD1">
        <w:rPr>
          <w:rFonts w:ascii="Times New Roman" w:eastAsia="Times New Roman" w:hAnsi="Times New Roman" w:cs="Times New Roman"/>
          <w:b/>
          <w:bCs/>
          <w:iCs/>
          <w:kern w:val="0"/>
          <w:sz w:val="24"/>
          <w:szCs w:val="24"/>
          <w:lang w:eastAsia="hr-HR"/>
          <w14:ligatures w14:val="none"/>
        </w:rPr>
        <w:t xml:space="preserve">Procijenjena vrijednost jednostavne nabave </w:t>
      </w:r>
    </w:p>
    <w:p w14:paraId="09528ADD"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 xml:space="preserve">25.714,29 </w:t>
      </w:r>
      <w:proofErr w:type="spellStart"/>
      <w:r w:rsidRPr="00956CD1">
        <w:rPr>
          <w:rFonts w:ascii="Times New Roman" w:eastAsia="Times New Roman" w:hAnsi="Times New Roman" w:cs="Times New Roman"/>
          <w:kern w:val="0"/>
          <w:sz w:val="24"/>
          <w:szCs w:val="24"/>
          <w:lang w:eastAsia="hr-HR"/>
          <w14:ligatures w14:val="none"/>
        </w:rPr>
        <w:t>eur</w:t>
      </w:r>
      <w:proofErr w:type="spellEnd"/>
      <w:r w:rsidRPr="00956CD1">
        <w:rPr>
          <w:rFonts w:ascii="Times New Roman" w:eastAsia="Times New Roman" w:hAnsi="Times New Roman" w:cs="Times New Roman"/>
          <w:kern w:val="0"/>
          <w:sz w:val="24"/>
          <w:szCs w:val="24"/>
          <w:lang w:eastAsia="hr-HR"/>
          <w14:ligatures w14:val="none"/>
        </w:rPr>
        <w:t xml:space="preserve"> (bez PDV-a)</w:t>
      </w:r>
    </w:p>
    <w:p w14:paraId="3EA5FE40"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Sklapa se ugovor za razdoblje od 12 mjeseci.</w:t>
      </w:r>
    </w:p>
    <w:p w14:paraId="0117BF69"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Evidencijski broj nabave: 3/2025</w:t>
      </w:r>
    </w:p>
    <w:p w14:paraId="0716D0AD" w14:textId="77777777" w:rsidR="00956CD1" w:rsidRPr="00956CD1" w:rsidRDefault="00956CD1" w:rsidP="00956CD1">
      <w:pPr>
        <w:keepNext/>
        <w:numPr>
          <w:ilvl w:val="0"/>
          <w:numId w:val="3"/>
        </w:numPr>
        <w:spacing w:before="100" w:beforeAutospacing="1" w:after="100" w:afterAutospacing="1" w:line="240" w:lineRule="auto"/>
        <w:outlineLvl w:val="0"/>
        <w:rPr>
          <w:rFonts w:ascii="Times New Roman" w:eastAsia="Times New Roman" w:hAnsi="Times New Roman" w:cs="Times New Roman"/>
          <w:b/>
          <w:bCs/>
          <w:i/>
          <w:kern w:val="32"/>
          <w:sz w:val="24"/>
          <w:szCs w:val="24"/>
          <w:lang w:eastAsia="hr-HR"/>
          <w14:ligatures w14:val="none"/>
        </w:rPr>
      </w:pPr>
      <w:r w:rsidRPr="00956CD1">
        <w:rPr>
          <w:rFonts w:ascii="Times New Roman" w:eastAsia="Times New Roman" w:hAnsi="Times New Roman" w:cs="Times New Roman"/>
          <w:b/>
          <w:bCs/>
          <w:i/>
          <w:kern w:val="32"/>
          <w:sz w:val="24"/>
          <w:szCs w:val="24"/>
          <w:lang w:eastAsia="hr-HR"/>
          <w14:ligatures w14:val="none"/>
        </w:rPr>
        <w:t xml:space="preserve">PREDMET JEDNOSTAVNE NABAVE </w:t>
      </w:r>
    </w:p>
    <w:p w14:paraId="115032CD" w14:textId="77777777" w:rsidR="00956CD1" w:rsidRPr="00956CD1" w:rsidRDefault="00956CD1" w:rsidP="00956CD1">
      <w:pPr>
        <w:keepNext/>
        <w:spacing w:before="100" w:beforeAutospacing="1" w:after="0" w:line="240" w:lineRule="auto"/>
        <w:ind w:left="1077" w:hanging="652"/>
        <w:outlineLvl w:val="1"/>
        <w:rPr>
          <w:rFonts w:ascii="Times New Roman" w:eastAsia="Times New Roman" w:hAnsi="Times New Roman" w:cs="Times New Roman"/>
          <w:b/>
          <w:bCs/>
          <w:iCs/>
          <w:kern w:val="0"/>
          <w:sz w:val="24"/>
          <w:szCs w:val="24"/>
          <w:lang w:eastAsia="hr-HR"/>
          <w14:ligatures w14:val="none"/>
        </w:rPr>
      </w:pPr>
      <w:r w:rsidRPr="00956CD1">
        <w:rPr>
          <w:rFonts w:ascii="Times New Roman" w:eastAsia="Times New Roman" w:hAnsi="Times New Roman" w:cs="Times New Roman"/>
          <w:b/>
          <w:bCs/>
          <w:iCs/>
          <w:kern w:val="0"/>
          <w:sz w:val="24"/>
          <w:szCs w:val="24"/>
          <w:lang w:eastAsia="hr-HR"/>
          <w14:ligatures w14:val="none"/>
        </w:rPr>
        <w:t>2.1</w:t>
      </w:r>
      <w:r w:rsidRPr="00956CD1">
        <w:rPr>
          <w:rFonts w:ascii="Times New Roman" w:eastAsia="Times New Roman" w:hAnsi="Times New Roman" w:cs="Times New Roman"/>
          <w:b/>
          <w:bCs/>
          <w:iCs/>
          <w:kern w:val="0"/>
          <w:sz w:val="24"/>
          <w:szCs w:val="24"/>
          <w:lang w:eastAsia="hr-HR"/>
          <w14:ligatures w14:val="none"/>
        </w:rPr>
        <w:tab/>
        <w:t>Opis predmeta jednostavne nabave</w:t>
      </w:r>
    </w:p>
    <w:p w14:paraId="4CB9990F"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Predmet jednostavne nabave su namirnice za školsku kuhinju iz kategorije voće, povrće i srodni proizvodi.</w:t>
      </w:r>
    </w:p>
    <w:p w14:paraId="0731A796"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lastRenderedPageBreak/>
        <w:t>Predmet jednostavne nabave nije podijeljen na grupe te nuđenje predmeta nabave po grupama nije dozvoljeno.</w:t>
      </w:r>
    </w:p>
    <w:p w14:paraId="16F6DA18"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Ako ponuditelj dostavi ponudu koja u cijelosti ne odgovara potrebama naručitelja određenim u opisu predmeta nabave, odnosno ponudu koja ne zadovoljava potrebe naručitelja u odnosu na traženi opis predmeta nabave iz troškovnika, ponuda će biti ocijenjena kao neprikladna.</w:t>
      </w:r>
    </w:p>
    <w:p w14:paraId="171991D4" w14:textId="77777777" w:rsidR="00956CD1" w:rsidRPr="00956CD1" w:rsidRDefault="00956CD1" w:rsidP="00956CD1">
      <w:pPr>
        <w:keepNext/>
        <w:spacing w:before="100" w:beforeAutospacing="1" w:after="0" w:line="240" w:lineRule="auto"/>
        <w:ind w:left="1077" w:hanging="652"/>
        <w:outlineLvl w:val="1"/>
        <w:rPr>
          <w:rFonts w:ascii="Times New Roman" w:eastAsia="Times New Roman" w:hAnsi="Times New Roman" w:cs="Times New Roman"/>
          <w:b/>
          <w:bCs/>
          <w:iCs/>
          <w:kern w:val="0"/>
          <w:sz w:val="24"/>
          <w:szCs w:val="24"/>
          <w:lang w:eastAsia="hr-HR"/>
          <w14:ligatures w14:val="none"/>
        </w:rPr>
      </w:pPr>
      <w:r w:rsidRPr="00956CD1">
        <w:rPr>
          <w:rFonts w:ascii="Times New Roman" w:eastAsia="Times New Roman" w:hAnsi="Times New Roman" w:cs="Times New Roman"/>
          <w:b/>
          <w:bCs/>
          <w:iCs/>
          <w:kern w:val="0"/>
          <w:sz w:val="24"/>
          <w:szCs w:val="24"/>
          <w:lang w:eastAsia="hr-HR"/>
          <w14:ligatures w14:val="none"/>
        </w:rPr>
        <w:t>2.2</w:t>
      </w:r>
      <w:r w:rsidRPr="00956CD1">
        <w:rPr>
          <w:rFonts w:ascii="Times New Roman" w:eastAsia="Times New Roman" w:hAnsi="Times New Roman" w:cs="Times New Roman"/>
          <w:b/>
          <w:bCs/>
          <w:iCs/>
          <w:kern w:val="0"/>
          <w:sz w:val="24"/>
          <w:szCs w:val="24"/>
          <w:lang w:eastAsia="hr-HR"/>
          <w14:ligatures w14:val="none"/>
        </w:rPr>
        <w:tab/>
        <w:t>Količina predmeta jednostavne nabave</w:t>
      </w:r>
    </w:p>
    <w:p w14:paraId="4AFC33F4"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Količine su navedene u Troškovniku koji je sastavni dio ovog Poziva.</w:t>
      </w:r>
    </w:p>
    <w:p w14:paraId="4861EB7C" w14:textId="77777777" w:rsidR="00956CD1" w:rsidRPr="00956CD1" w:rsidRDefault="00956CD1" w:rsidP="00956CD1">
      <w:pPr>
        <w:keepNext/>
        <w:numPr>
          <w:ilvl w:val="1"/>
          <w:numId w:val="2"/>
        </w:numPr>
        <w:spacing w:before="100" w:beforeAutospacing="1" w:after="0"/>
        <w:ind w:hanging="652"/>
        <w:outlineLvl w:val="1"/>
        <w:rPr>
          <w:rFonts w:ascii="Times New Roman" w:eastAsia="Times New Roman" w:hAnsi="Times New Roman" w:cs="Times New Roman"/>
          <w:b/>
          <w:bCs/>
          <w:iCs/>
          <w:kern w:val="0"/>
          <w:sz w:val="24"/>
          <w:szCs w:val="24"/>
          <w:lang w:eastAsia="hr-HR"/>
          <w14:ligatures w14:val="none"/>
        </w:rPr>
      </w:pPr>
      <w:r w:rsidRPr="00956CD1">
        <w:rPr>
          <w:rFonts w:ascii="Times New Roman" w:eastAsia="Times New Roman" w:hAnsi="Times New Roman" w:cs="Times New Roman"/>
          <w:b/>
          <w:bCs/>
          <w:iCs/>
          <w:kern w:val="0"/>
          <w:sz w:val="24"/>
          <w:szCs w:val="24"/>
          <w:lang w:eastAsia="hr-HR"/>
          <w14:ligatures w14:val="none"/>
        </w:rPr>
        <w:t>Specifikacija predmeta nabave</w:t>
      </w:r>
    </w:p>
    <w:p w14:paraId="6F93D7B3"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Ponuditelj je dužan ponuditi robu sukladno Troškovniku koji je sastavni dio ovog Poziva na dostavu ponuda.</w:t>
      </w:r>
    </w:p>
    <w:p w14:paraId="15C6DE33" w14:textId="77777777" w:rsidR="00956CD1" w:rsidRPr="00956CD1" w:rsidRDefault="00956CD1" w:rsidP="00956CD1">
      <w:pPr>
        <w:keepNext/>
        <w:spacing w:before="100" w:beforeAutospacing="1" w:after="0" w:line="240" w:lineRule="auto"/>
        <w:ind w:left="1077" w:hanging="652"/>
        <w:outlineLvl w:val="1"/>
        <w:rPr>
          <w:rFonts w:ascii="Times New Roman" w:eastAsia="Times New Roman" w:hAnsi="Times New Roman" w:cs="Times New Roman"/>
          <w:b/>
          <w:bCs/>
          <w:iCs/>
          <w:kern w:val="0"/>
          <w:sz w:val="24"/>
          <w:szCs w:val="24"/>
          <w:lang w:eastAsia="hr-HR"/>
          <w14:ligatures w14:val="none"/>
        </w:rPr>
      </w:pPr>
      <w:r w:rsidRPr="00956CD1">
        <w:rPr>
          <w:rFonts w:ascii="Times New Roman" w:eastAsia="Times New Roman" w:hAnsi="Times New Roman" w:cs="Times New Roman"/>
          <w:b/>
          <w:bCs/>
          <w:iCs/>
          <w:kern w:val="0"/>
          <w:sz w:val="24"/>
          <w:szCs w:val="24"/>
          <w:lang w:eastAsia="hr-HR"/>
          <w14:ligatures w14:val="none"/>
        </w:rPr>
        <w:t>2.4</w:t>
      </w:r>
      <w:r w:rsidRPr="00956CD1">
        <w:rPr>
          <w:rFonts w:ascii="Times New Roman" w:eastAsia="Times New Roman" w:hAnsi="Times New Roman" w:cs="Times New Roman"/>
          <w:b/>
          <w:bCs/>
          <w:iCs/>
          <w:kern w:val="0"/>
          <w:sz w:val="24"/>
          <w:szCs w:val="24"/>
          <w:lang w:eastAsia="hr-HR"/>
          <w14:ligatures w14:val="none"/>
        </w:rPr>
        <w:tab/>
        <w:t>Rok isporuke</w:t>
      </w:r>
    </w:p>
    <w:p w14:paraId="0946FADC" w14:textId="77777777" w:rsidR="00956CD1" w:rsidRPr="00956CD1" w:rsidRDefault="00956CD1" w:rsidP="00956CD1">
      <w:pPr>
        <w:spacing w:after="48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 xml:space="preserve">Izvršenje predmeta nabave odnosi se na razdoblje od 12 mjeseci, a rok isporuke (sukcesivne narudžbe) počinje teći od dana sklapanja ugovora. </w:t>
      </w:r>
    </w:p>
    <w:p w14:paraId="03128379" w14:textId="77777777" w:rsidR="00956CD1" w:rsidRPr="00956CD1" w:rsidRDefault="00956CD1" w:rsidP="00956CD1">
      <w:pPr>
        <w:keepNext/>
        <w:numPr>
          <w:ilvl w:val="0"/>
          <w:numId w:val="3"/>
        </w:numPr>
        <w:spacing w:before="100" w:beforeAutospacing="1"/>
        <w:outlineLvl w:val="1"/>
        <w:rPr>
          <w:rFonts w:ascii="Times New Roman" w:eastAsia="Times New Roman" w:hAnsi="Times New Roman" w:cs="Arial"/>
          <w:b/>
          <w:bCs/>
          <w:i/>
          <w:iCs/>
          <w:kern w:val="0"/>
          <w:sz w:val="24"/>
          <w:szCs w:val="24"/>
          <w:lang w:eastAsia="hr-HR"/>
          <w14:ligatures w14:val="none"/>
        </w:rPr>
      </w:pPr>
      <w:r w:rsidRPr="00956CD1">
        <w:rPr>
          <w:rFonts w:ascii="Times New Roman" w:eastAsia="Times New Roman" w:hAnsi="Times New Roman" w:cs="Arial"/>
          <w:b/>
          <w:bCs/>
          <w:i/>
          <w:iCs/>
          <w:kern w:val="0"/>
          <w:sz w:val="24"/>
          <w:szCs w:val="24"/>
          <w:lang w:eastAsia="hr-HR"/>
          <w14:ligatures w14:val="none"/>
        </w:rPr>
        <w:t>ODREDBE O SPOSOBNOSTI PONUDITELJA</w:t>
      </w:r>
    </w:p>
    <w:p w14:paraId="784A593F"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p>
    <w:p w14:paraId="574ED11B" w14:textId="77777777" w:rsidR="00956CD1" w:rsidRPr="00956CD1" w:rsidRDefault="00956CD1" w:rsidP="00956CD1">
      <w:pPr>
        <w:spacing w:after="0" w:line="240" w:lineRule="auto"/>
        <w:ind w:left="1077" w:hanging="651"/>
        <w:jc w:val="both"/>
        <w:rPr>
          <w:rFonts w:ascii="Times New Roman" w:eastAsia="Times New Roman" w:hAnsi="Times New Roman" w:cs="Times New Roman"/>
          <w:b/>
          <w:kern w:val="0"/>
          <w:sz w:val="24"/>
          <w:szCs w:val="24"/>
          <w:lang w:eastAsia="hr-HR"/>
          <w14:ligatures w14:val="none"/>
        </w:rPr>
      </w:pPr>
      <w:r w:rsidRPr="00956CD1">
        <w:rPr>
          <w:rFonts w:ascii="Times New Roman" w:eastAsia="Times New Roman" w:hAnsi="Times New Roman" w:cs="Times New Roman"/>
          <w:b/>
          <w:kern w:val="0"/>
          <w:sz w:val="24"/>
          <w:szCs w:val="24"/>
          <w:lang w:eastAsia="hr-HR"/>
          <w14:ligatures w14:val="none"/>
        </w:rPr>
        <w:t>3.1</w:t>
      </w:r>
      <w:r w:rsidRPr="00956CD1">
        <w:rPr>
          <w:rFonts w:ascii="Times New Roman" w:eastAsia="Times New Roman" w:hAnsi="Times New Roman" w:cs="Times New Roman"/>
          <w:kern w:val="0"/>
          <w:sz w:val="24"/>
          <w:szCs w:val="24"/>
          <w:lang w:eastAsia="hr-HR"/>
          <w14:ligatures w14:val="none"/>
        </w:rPr>
        <w:tab/>
        <w:t xml:space="preserve">Ponuditelj mora u postupku jednostavne nabave dokazati svoj </w:t>
      </w:r>
      <w:r w:rsidRPr="00956CD1">
        <w:rPr>
          <w:rFonts w:ascii="Times New Roman" w:eastAsia="Times New Roman" w:hAnsi="Times New Roman" w:cs="Times New Roman"/>
          <w:b/>
          <w:kern w:val="0"/>
          <w:sz w:val="24"/>
          <w:szCs w:val="24"/>
          <w:lang w:eastAsia="hr-HR"/>
          <w14:ligatures w14:val="none"/>
        </w:rPr>
        <w:t xml:space="preserve">upis u sudski, obrtni, strukovni ili drugi odgovarajući registar države sjedišta gospodarskog subjekta </w:t>
      </w:r>
      <w:r w:rsidRPr="00956CD1">
        <w:rPr>
          <w:rFonts w:ascii="Times New Roman" w:eastAsia="Times New Roman" w:hAnsi="Times New Roman" w:cs="Times New Roman"/>
          <w:kern w:val="0"/>
          <w:sz w:val="24"/>
          <w:szCs w:val="24"/>
          <w:lang w:eastAsia="hr-HR"/>
          <w14:ligatures w14:val="none"/>
        </w:rPr>
        <w:t>(preslika).</w:t>
      </w:r>
    </w:p>
    <w:p w14:paraId="05B8D619"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p>
    <w:p w14:paraId="1EFA3608" w14:textId="77777777" w:rsidR="00956CD1" w:rsidRPr="00956CD1" w:rsidRDefault="00956CD1" w:rsidP="00956CD1">
      <w:pPr>
        <w:spacing w:after="0" w:line="240" w:lineRule="auto"/>
        <w:jc w:val="both"/>
        <w:rPr>
          <w:rFonts w:ascii="Times New Roman" w:eastAsia="Times New Roman" w:hAnsi="Times New Roman" w:cs="Times New Roman"/>
          <w:b/>
          <w:kern w:val="0"/>
          <w:sz w:val="24"/>
          <w:szCs w:val="24"/>
          <w:lang w:eastAsia="hr-HR"/>
          <w14:ligatures w14:val="none"/>
        </w:rPr>
      </w:pPr>
      <w:r w:rsidRPr="00956CD1">
        <w:rPr>
          <w:rFonts w:ascii="Times New Roman" w:eastAsia="Times New Roman" w:hAnsi="Times New Roman" w:cs="Times New Roman"/>
          <w:b/>
          <w:kern w:val="0"/>
          <w:sz w:val="24"/>
          <w:szCs w:val="24"/>
          <w:lang w:eastAsia="hr-HR"/>
          <w14:ligatures w14:val="none"/>
        </w:rPr>
        <w:t xml:space="preserve">      3.2. Dokumenti kojima se dokazuje pravna i poslovna sposobnost</w:t>
      </w:r>
    </w:p>
    <w:p w14:paraId="7FF7862D" w14:textId="77777777" w:rsidR="00956CD1" w:rsidRPr="00956CD1" w:rsidRDefault="00956CD1" w:rsidP="00956CD1">
      <w:pPr>
        <w:spacing w:after="0" w:line="240" w:lineRule="auto"/>
        <w:ind w:left="1077"/>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Uz ponudu moraju biti priloženi slijedeći dokumenti/ u preslici/:</w:t>
      </w:r>
    </w:p>
    <w:p w14:paraId="55E3722B" w14:textId="77777777" w:rsidR="00956CD1" w:rsidRPr="00956CD1" w:rsidRDefault="00956CD1" w:rsidP="00956CD1">
      <w:pPr>
        <w:numPr>
          <w:ilvl w:val="0"/>
          <w:numId w:val="7"/>
        </w:numPr>
        <w:contextualSpacing/>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u w:val="single"/>
          <w:lang w:eastAsia="hr-HR"/>
          <w14:ligatures w14:val="none"/>
        </w:rPr>
        <w:t>Izvod iz sudskog registra ili obrtnica</w:t>
      </w:r>
      <w:r w:rsidRPr="00956CD1">
        <w:rPr>
          <w:rFonts w:ascii="Times New Roman" w:eastAsia="Times New Roman" w:hAnsi="Times New Roman" w:cs="Times New Roman"/>
          <w:kern w:val="0"/>
          <w:sz w:val="24"/>
          <w:szCs w:val="24"/>
          <w:lang w:eastAsia="hr-HR"/>
          <w14:ligatures w14:val="none"/>
        </w:rPr>
        <w:t xml:space="preserve"> - upis u registar dokazuje se odgovarajućim izvodom, a ako se oni ne izdaju u državi sjedišta gospodarskog subjekta, gospodarski subjekt može dostaviti izjavu s ovjerom potpisa kod nadležnog tijela. Navedeni dokaz ne smije biti stariji od 3 mjeseca računajući od dana početka postupka jednostavne nabave.</w:t>
      </w:r>
    </w:p>
    <w:p w14:paraId="119FC559" w14:textId="77777777" w:rsidR="00956CD1" w:rsidRPr="00956CD1" w:rsidRDefault="00956CD1" w:rsidP="00956CD1">
      <w:pPr>
        <w:spacing w:after="0" w:line="240" w:lineRule="auto"/>
        <w:ind w:left="1797"/>
        <w:contextualSpacing/>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U slučaju zajednice ponuditelja okolnosti se utvrđuju za sve članove zajednice pojedinačno</w:t>
      </w:r>
    </w:p>
    <w:p w14:paraId="3962A61F" w14:textId="77777777" w:rsidR="00956CD1" w:rsidRPr="00956CD1" w:rsidRDefault="00956CD1" w:rsidP="00956CD1">
      <w:pPr>
        <w:numPr>
          <w:ilvl w:val="0"/>
          <w:numId w:val="7"/>
        </w:numPr>
        <w:contextualSpacing/>
        <w:rPr>
          <w:rFonts w:ascii="Times New Roman" w:eastAsia="Times New Roman" w:hAnsi="Times New Roman" w:cs="Times New Roman"/>
          <w:kern w:val="0"/>
          <w:sz w:val="24"/>
          <w:szCs w:val="24"/>
          <w:u w:val="single"/>
          <w:lang w:eastAsia="hr-HR"/>
          <w14:ligatures w14:val="none"/>
        </w:rPr>
      </w:pPr>
      <w:r w:rsidRPr="00956CD1">
        <w:rPr>
          <w:rFonts w:ascii="Times New Roman" w:eastAsia="Times New Roman" w:hAnsi="Times New Roman" w:cs="Times New Roman"/>
          <w:kern w:val="0"/>
          <w:sz w:val="24"/>
          <w:szCs w:val="24"/>
          <w:u w:val="single"/>
          <w:lang w:eastAsia="hr-HR"/>
          <w14:ligatures w14:val="none"/>
        </w:rPr>
        <w:t>IZJAVA da su poznate odredbe iz dokumentacije, da ih se prihvaća i da će se isporučiti predmet nabave u skladu s tim odredbama i za cijenu koja je navedena u ponudi.</w:t>
      </w:r>
    </w:p>
    <w:p w14:paraId="188BD558" w14:textId="77777777" w:rsidR="00956CD1" w:rsidRPr="00956CD1" w:rsidRDefault="00956CD1" w:rsidP="00956CD1">
      <w:pPr>
        <w:numPr>
          <w:ilvl w:val="0"/>
          <w:numId w:val="7"/>
        </w:numPr>
        <w:contextualSpacing/>
        <w:rPr>
          <w:rFonts w:ascii="Times New Roman" w:eastAsia="Times New Roman" w:hAnsi="Times New Roman" w:cs="Times New Roman"/>
          <w:kern w:val="0"/>
          <w:sz w:val="24"/>
          <w:szCs w:val="24"/>
          <w:u w:val="single"/>
          <w:lang w:eastAsia="hr-HR"/>
          <w14:ligatures w14:val="none"/>
        </w:rPr>
      </w:pPr>
      <w:r w:rsidRPr="00956CD1">
        <w:rPr>
          <w:rFonts w:ascii="Times New Roman" w:eastAsia="Times New Roman" w:hAnsi="Times New Roman" w:cs="Times New Roman"/>
          <w:kern w:val="0"/>
          <w:sz w:val="24"/>
          <w:szCs w:val="24"/>
          <w:u w:val="single"/>
          <w:lang w:eastAsia="hr-HR"/>
          <w14:ligatures w14:val="none"/>
        </w:rPr>
        <w:t>HACCP certifikat</w:t>
      </w:r>
    </w:p>
    <w:p w14:paraId="478461E4" w14:textId="77777777" w:rsidR="00956CD1" w:rsidRPr="00956CD1" w:rsidRDefault="00956CD1" w:rsidP="00956CD1">
      <w:pPr>
        <w:keepNext/>
        <w:spacing w:before="100" w:beforeAutospacing="1" w:after="100" w:afterAutospacing="1" w:line="240" w:lineRule="auto"/>
        <w:ind w:left="142"/>
        <w:outlineLvl w:val="0"/>
        <w:rPr>
          <w:rFonts w:ascii="Times New Roman" w:eastAsia="Times New Roman" w:hAnsi="Times New Roman" w:cs="Times New Roman"/>
          <w:b/>
          <w:bCs/>
          <w:i/>
          <w:kern w:val="32"/>
          <w:sz w:val="24"/>
          <w:szCs w:val="24"/>
          <w:lang w:eastAsia="hr-HR"/>
          <w14:ligatures w14:val="none"/>
        </w:rPr>
      </w:pPr>
      <w:r w:rsidRPr="00956CD1">
        <w:rPr>
          <w:rFonts w:ascii="Times New Roman" w:eastAsia="Times New Roman" w:hAnsi="Times New Roman" w:cs="Times New Roman"/>
          <w:b/>
          <w:bCs/>
          <w:i/>
          <w:kern w:val="32"/>
          <w:sz w:val="24"/>
          <w:szCs w:val="24"/>
          <w:lang w:eastAsia="hr-HR"/>
          <w14:ligatures w14:val="none"/>
        </w:rPr>
        <w:t>4. PONUDA</w:t>
      </w:r>
    </w:p>
    <w:p w14:paraId="3CAC4843" w14:textId="77777777" w:rsidR="00956CD1" w:rsidRPr="00956CD1" w:rsidRDefault="00956CD1" w:rsidP="00956CD1">
      <w:pPr>
        <w:keepNext/>
        <w:spacing w:before="100" w:beforeAutospacing="1" w:after="0" w:line="240" w:lineRule="auto"/>
        <w:ind w:left="1077" w:hanging="652"/>
        <w:outlineLvl w:val="1"/>
        <w:rPr>
          <w:rFonts w:ascii="Times New Roman" w:eastAsia="Times New Roman" w:hAnsi="Times New Roman" w:cs="Times New Roman"/>
          <w:b/>
          <w:bCs/>
          <w:iCs/>
          <w:kern w:val="0"/>
          <w:sz w:val="24"/>
          <w:szCs w:val="24"/>
          <w:lang w:eastAsia="hr-HR"/>
          <w14:ligatures w14:val="none"/>
        </w:rPr>
      </w:pPr>
      <w:r w:rsidRPr="00956CD1">
        <w:rPr>
          <w:rFonts w:ascii="Times New Roman" w:eastAsia="Times New Roman" w:hAnsi="Times New Roman" w:cs="Times New Roman"/>
          <w:b/>
          <w:bCs/>
          <w:iCs/>
          <w:kern w:val="0"/>
          <w:sz w:val="24"/>
          <w:szCs w:val="24"/>
          <w:lang w:eastAsia="hr-HR"/>
          <w14:ligatures w14:val="none"/>
        </w:rPr>
        <w:t>4.1.</w:t>
      </w:r>
      <w:r w:rsidRPr="00956CD1">
        <w:rPr>
          <w:rFonts w:ascii="Times New Roman" w:eastAsia="Times New Roman" w:hAnsi="Times New Roman" w:cs="Times New Roman"/>
          <w:b/>
          <w:bCs/>
          <w:iCs/>
          <w:kern w:val="0"/>
          <w:sz w:val="24"/>
          <w:szCs w:val="24"/>
          <w:lang w:eastAsia="hr-HR"/>
          <w14:ligatures w14:val="none"/>
        </w:rPr>
        <w:tab/>
        <w:t xml:space="preserve">Sadržaj ponude i način izrade ponude </w:t>
      </w:r>
    </w:p>
    <w:p w14:paraId="385D036A"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 xml:space="preserve">Ponuda treba sadržavati: </w:t>
      </w:r>
    </w:p>
    <w:p w14:paraId="6358C183"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 xml:space="preserve">1. popunjen ponudbeni list na obrascu ovog Poziva na dostavu ponuda, potpisan od   </w:t>
      </w:r>
    </w:p>
    <w:p w14:paraId="5F04ADC8"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 xml:space="preserve">    strane ovlaštene osobe i ovjeren pečatom ponuditelja </w:t>
      </w:r>
    </w:p>
    <w:p w14:paraId="518BC0C6"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2. tražene dokaze sposobnosti iz točke 3. ove dokumentacije za nadmetanje</w:t>
      </w:r>
    </w:p>
    <w:p w14:paraId="796F5414"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 xml:space="preserve">3. popunjen troškovnik potpisan od ovlaštene osobe i ovjeren pečatom ponuditelja </w:t>
      </w:r>
    </w:p>
    <w:p w14:paraId="3EF96F8A"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 xml:space="preserve">  </w:t>
      </w:r>
    </w:p>
    <w:p w14:paraId="0238C6BF" w14:textId="77777777" w:rsidR="00956CD1" w:rsidRPr="00956CD1" w:rsidRDefault="00956CD1" w:rsidP="00956CD1">
      <w:pPr>
        <w:spacing w:after="0" w:line="240" w:lineRule="auto"/>
        <w:jc w:val="both"/>
        <w:rPr>
          <w:rFonts w:ascii="Times New Roman" w:eastAsia="Times New Roman" w:hAnsi="Times New Roman" w:cs="Times New Roman"/>
          <w:b/>
          <w:kern w:val="0"/>
          <w:sz w:val="24"/>
          <w:szCs w:val="24"/>
          <w:lang w:eastAsia="hr-HR"/>
          <w14:ligatures w14:val="none"/>
        </w:rPr>
      </w:pPr>
      <w:r w:rsidRPr="00956CD1">
        <w:rPr>
          <w:rFonts w:ascii="Times New Roman" w:eastAsia="Times New Roman" w:hAnsi="Times New Roman" w:cs="Times New Roman"/>
          <w:b/>
          <w:kern w:val="0"/>
          <w:sz w:val="24"/>
          <w:szCs w:val="24"/>
          <w:lang w:eastAsia="hr-HR"/>
          <w14:ligatures w14:val="none"/>
        </w:rPr>
        <w:t xml:space="preserve">       4.2.     Način izrade ponude</w:t>
      </w:r>
    </w:p>
    <w:p w14:paraId="572D370C" w14:textId="77777777" w:rsidR="00956CD1" w:rsidRPr="00956CD1" w:rsidRDefault="00956CD1" w:rsidP="00956CD1">
      <w:pPr>
        <w:numPr>
          <w:ilvl w:val="0"/>
          <w:numId w:val="8"/>
        </w:numPr>
        <w:contextualSpacing/>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Ponuda mora biti izrađena na način da čini cjelinu.</w:t>
      </w:r>
    </w:p>
    <w:p w14:paraId="7CA5A0E6" w14:textId="77777777" w:rsidR="00956CD1" w:rsidRPr="00956CD1" w:rsidRDefault="00956CD1" w:rsidP="00956CD1">
      <w:pPr>
        <w:numPr>
          <w:ilvl w:val="0"/>
          <w:numId w:val="8"/>
        </w:numPr>
        <w:contextualSpacing/>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Ponuda mora biti uvezena u cjelinu na način da se onemogući naknadno vađenje ili umetanje listova (npr. jamstvenikom).</w:t>
      </w:r>
    </w:p>
    <w:p w14:paraId="791A8AB7" w14:textId="77777777" w:rsidR="00956CD1" w:rsidRPr="00956CD1" w:rsidRDefault="00956CD1" w:rsidP="00956CD1">
      <w:pPr>
        <w:numPr>
          <w:ilvl w:val="0"/>
          <w:numId w:val="8"/>
        </w:numPr>
        <w:contextualSpacing/>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Ako zbog opsega ili drugih objektivnih okolnosti ponuda ne može biti izrađena na način na način da čini cjelinu, ista se izrađuje u dva ili više dijelova. Dijelove ponude kao što su uzorci, katalozi, mediji za pohranjivanje podataka i sl. koji ne mogu biti uvezeni, ponuditelj obilježava nazivom i navodi u sadržaju ponude kao dio ponude.</w:t>
      </w:r>
    </w:p>
    <w:p w14:paraId="0A4895BB" w14:textId="77777777" w:rsidR="00956CD1" w:rsidRPr="00956CD1" w:rsidRDefault="00956CD1" w:rsidP="00956CD1">
      <w:pPr>
        <w:numPr>
          <w:ilvl w:val="0"/>
          <w:numId w:val="8"/>
        </w:numPr>
        <w:contextualSpacing/>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Ako je ponuda izrađena od više dijelova, ponuditelj u sadržaju ponude navodi od koliko se dijelova ponuda sastoji.</w:t>
      </w:r>
    </w:p>
    <w:p w14:paraId="1DA4D52B" w14:textId="77777777" w:rsidR="00956CD1" w:rsidRPr="00956CD1" w:rsidRDefault="00956CD1" w:rsidP="00956CD1">
      <w:pPr>
        <w:numPr>
          <w:ilvl w:val="0"/>
          <w:numId w:val="8"/>
        </w:numPr>
        <w:contextualSpacing/>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 završava prethodni dio. Ako je dio ponude izvorno numeriran (primjerice katalozi), ponuditelj ne mora taj dio ponude ponovno numerirati.</w:t>
      </w:r>
    </w:p>
    <w:p w14:paraId="579288DE" w14:textId="77777777" w:rsidR="00956CD1" w:rsidRPr="00956CD1" w:rsidRDefault="00956CD1" w:rsidP="00956CD1">
      <w:pPr>
        <w:numPr>
          <w:ilvl w:val="0"/>
          <w:numId w:val="8"/>
        </w:numPr>
        <w:contextualSpacing/>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Ponuda se dostavlja u izvorniku, papirnatom obliku, potpisana od strane odgovorne osobe ponuditelja ili osobe koju je odgovorna osoba ponuditelja pisanom punomoći ovlastila za potpisivanje ponude (u tom slučaju za ponudu se obvezno prilaže i punomoć za potpisivanje ponude).</w:t>
      </w:r>
    </w:p>
    <w:p w14:paraId="2B9999F8" w14:textId="77777777" w:rsidR="00956CD1" w:rsidRPr="00956CD1" w:rsidRDefault="00956CD1" w:rsidP="00956CD1">
      <w:pPr>
        <w:numPr>
          <w:ilvl w:val="0"/>
          <w:numId w:val="8"/>
        </w:numPr>
        <w:contextualSpacing/>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Ponuda se piše neizbrisivom tintom.</w:t>
      </w:r>
    </w:p>
    <w:p w14:paraId="3EB49975" w14:textId="77777777" w:rsidR="00956CD1" w:rsidRPr="00956CD1" w:rsidRDefault="00956CD1" w:rsidP="00956CD1">
      <w:pPr>
        <w:numPr>
          <w:ilvl w:val="0"/>
          <w:numId w:val="8"/>
        </w:numPr>
        <w:contextualSpacing/>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Ispravci u ponudi moraju biti izrađeni na način da su vidljivi i dokazivi. Ispravci moraju uz navod datuma biti potvrđeni pravovaljanim potpisom i pečatom ovlaštene osobe gospodarskog subjekta.</w:t>
      </w:r>
    </w:p>
    <w:p w14:paraId="316FF998" w14:textId="77777777" w:rsidR="00956CD1" w:rsidRPr="00956CD1" w:rsidRDefault="00956CD1" w:rsidP="00956CD1">
      <w:pPr>
        <w:numPr>
          <w:ilvl w:val="0"/>
          <w:numId w:val="8"/>
        </w:numPr>
        <w:contextualSpacing/>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Pri izradi ponude ponuditelja se mora pridržavati zahtjeva i uvjeta iz ove Dokumentacije za nadmetanje, čiji tekst se ne smije mijenjati i nadopunjavati (kao ni tekst troškovnika i obrazaca koji su njezin sastavni dio).</w:t>
      </w:r>
    </w:p>
    <w:p w14:paraId="2FC6F8C3" w14:textId="77777777" w:rsidR="00956CD1" w:rsidRPr="00956CD1" w:rsidRDefault="00956CD1" w:rsidP="00956CD1">
      <w:pPr>
        <w:keepNext/>
        <w:spacing w:before="100" w:beforeAutospacing="1" w:after="0" w:line="240" w:lineRule="auto"/>
        <w:ind w:left="1077" w:hanging="652"/>
        <w:outlineLvl w:val="1"/>
        <w:rPr>
          <w:rFonts w:ascii="Times New Roman" w:eastAsia="Times New Roman" w:hAnsi="Times New Roman" w:cs="Times New Roman"/>
          <w:b/>
          <w:bCs/>
          <w:iCs/>
          <w:kern w:val="0"/>
          <w:sz w:val="24"/>
          <w:szCs w:val="24"/>
          <w:lang w:eastAsia="hr-HR"/>
          <w14:ligatures w14:val="none"/>
        </w:rPr>
      </w:pPr>
      <w:r w:rsidRPr="00956CD1">
        <w:rPr>
          <w:rFonts w:ascii="Times New Roman" w:eastAsia="Times New Roman" w:hAnsi="Times New Roman" w:cs="Times New Roman"/>
          <w:b/>
          <w:bCs/>
          <w:iCs/>
          <w:kern w:val="0"/>
          <w:sz w:val="24"/>
          <w:szCs w:val="24"/>
          <w:lang w:eastAsia="hr-HR"/>
          <w14:ligatures w14:val="none"/>
        </w:rPr>
        <w:t>4.3.</w:t>
      </w:r>
      <w:r w:rsidRPr="00956CD1">
        <w:rPr>
          <w:rFonts w:ascii="Times New Roman" w:eastAsia="Times New Roman" w:hAnsi="Times New Roman" w:cs="Times New Roman"/>
          <w:b/>
          <w:bCs/>
          <w:iCs/>
          <w:kern w:val="0"/>
          <w:sz w:val="24"/>
          <w:szCs w:val="24"/>
          <w:lang w:eastAsia="hr-HR"/>
          <w14:ligatures w14:val="none"/>
        </w:rPr>
        <w:tab/>
        <w:t>Način dostave ponude</w:t>
      </w:r>
    </w:p>
    <w:p w14:paraId="7F4221AF"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 xml:space="preserve">Ponude je moguće dostaviti elektroničkom poštom na adresu: </w:t>
      </w:r>
    </w:p>
    <w:p w14:paraId="27133667"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hyperlink r:id="rId7" w:history="1">
        <w:r w:rsidRPr="00956CD1">
          <w:rPr>
            <w:rFonts w:ascii="Times New Roman" w:eastAsia="Times New Roman" w:hAnsi="Times New Roman" w:cs="Times New Roman"/>
            <w:color w:val="0000FF"/>
            <w:kern w:val="0"/>
            <w:sz w:val="24"/>
            <w:szCs w:val="24"/>
            <w:u w:val="single"/>
            <w:lang w:eastAsia="hr-HR"/>
            <w14:ligatures w14:val="none"/>
          </w:rPr>
          <w:t>ured@os-druga-bj.skole.hr</w:t>
        </w:r>
      </w:hyperlink>
      <w:r w:rsidRPr="00956CD1">
        <w:rPr>
          <w:rFonts w:ascii="Times New Roman" w:eastAsia="Times New Roman" w:hAnsi="Times New Roman" w:cs="Times New Roman"/>
          <w:kern w:val="0"/>
          <w:sz w:val="24"/>
          <w:szCs w:val="24"/>
          <w:lang w:eastAsia="hr-HR"/>
          <w14:ligatures w14:val="none"/>
        </w:rPr>
        <w:t xml:space="preserve">       ili </w:t>
      </w:r>
    </w:p>
    <w:p w14:paraId="271AE2C3"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 xml:space="preserve">osobno ili preporučenom poštanskom pošiljkom u zatvorenoj omotnici s nazivom i adresom naručitelja: </w:t>
      </w:r>
    </w:p>
    <w:p w14:paraId="4D7A2868"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u w:val="single"/>
          <w:lang w:eastAsia="hr-HR"/>
          <w14:ligatures w14:val="none"/>
        </w:rPr>
      </w:pPr>
      <w:r w:rsidRPr="00956CD1">
        <w:rPr>
          <w:rFonts w:ascii="Times New Roman" w:eastAsia="Times New Roman" w:hAnsi="Times New Roman" w:cs="Times New Roman"/>
          <w:kern w:val="0"/>
          <w:sz w:val="24"/>
          <w:szCs w:val="24"/>
          <w:u w:val="single"/>
          <w:lang w:eastAsia="hr-HR"/>
          <w14:ligatures w14:val="none"/>
        </w:rPr>
        <w:t>II. osnovna škola Bjelovar, Ivana viteza Trnskog 19, 43000, s nazivom i adresom ponuditelja, i naznakom „Jednostavna nabava –</w:t>
      </w:r>
      <w:r w:rsidRPr="00956CD1">
        <w:rPr>
          <w:rFonts w:ascii="Times New Roman" w:eastAsia="Times New Roman" w:hAnsi="Times New Roman" w:cs="Times New Roman"/>
          <w:kern w:val="0"/>
          <w:sz w:val="24"/>
          <w:szCs w:val="24"/>
          <w:lang w:eastAsia="hr-HR"/>
          <w14:ligatures w14:val="none"/>
        </w:rPr>
        <w:t xml:space="preserve"> </w:t>
      </w:r>
      <w:r w:rsidRPr="00956CD1">
        <w:rPr>
          <w:rFonts w:ascii="Times New Roman" w:eastAsia="Times New Roman" w:hAnsi="Times New Roman" w:cs="Times New Roman"/>
          <w:kern w:val="0"/>
          <w:sz w:val="24"/>
          <w:szCs w:val="24"/>
          <w:u w:val="single"/>
          <w:lang w:eastAsia="hr-HR"/>
          <w14:ligatures w14:val="none"/>
        </w:rPr>
        <w:t>voće, povrće i srodni proizvodi  - NE OTVARAJ“.</w:t>
      </w:r>
    </w:p>
    <w:p w14:paraId="626D0841" w14:textId="3CC9D662" w:rsidR="00956CD1" w:rsidRPr="00AC4E39" w:rsidRDefault="00956CD1" w:rsidP="00AC4E39">
      <w:pPr>
        <w:spacing w:after="0" w:line="240" w:lineRule="auto"/>
        <w:ind w:left="1077"/>
        <w:jc w:val="both"/>
        <w:rPr>
          <w:rFonts w:ascii="Times New Roman" w:eastAsia="Times New Roman" w:hAnsi="Times New Roman" w:cs="Times New Roman"/>
          <w:b/>
          <w:bCs/>
          <w:iCs/>
          <w:kern w:val="0"/>
          <w:sz w:val="24"/>
          <w:szCs w:val="24"/>
          <w:lang w:eastAsia="hr-HR"/>
          <w14:ligatures w14:val="none"/>
        </w:rPr>
      </w:pPr>
      <w:r w:rsidRPr="00956CD1">
        <w:rPr>
          <w:rFonts w:ascii="Times New Roman" w:eastAsia="Times New Roman" w:hAnsi="Times New Roman" w:cs="Times New Roman"/>
          <w:b/>
          <w:bCs/>
          <w:iCs/>
          <w:kern w:val="0"/>
          <w:sz w:val="24"/>
          <w:szCs w:val="24"/>
          <w:lang w:eastAsia="hr-HR"/>
          <w14:ligatures w14:val="none"/>
        </w:rPr>
        <w:t xml:space="preserve">Rok za dostavu ponuda je do </w:t>
      </w:r>
      <w:r w:rsidR="00AC4E39">
        <w:rPr>
          <w:rFonts w:ascii="Times New Roman" w:eastAsia="Times New Roman" w:hAnsi="Times New Roman" w:cs="Times New Roman"/>
          <w:b/>
          <w:bCs/>
          <w:iCs/>
          <w:kern w:val="0"/>
          <w:sz w:val="24"/>
          <w:szCs w:val="24"/>
          <w:lang w:eastAsia="hr-HR"/>
          <w14:ligatures w14:val="none"/>
        </w:rPr>
        <w:t>1</w:t>
      </w:r>
      <w:r w:rsidR="005C5B43">
        <w:rPr>
          <w:rFonts w:ascii="Times New Roman" w:eastAsia="Times New Roman" w:hAnsi="Times New Roman" w:cs="Times New Roman"/>
          <w:b/>
          <w:bCs/>
          <w:iCs/>
          <w:kern w:val="0"/>
          <w:sz w:val="24"/>
          <w:szCs w:val="24"/>
          <w:lang w:eastAsia="hr-HR"/>
          <w14:ligatures w14:val="none"/>
        </w:rPr>
        <w:t>0</w:t>
      </w:r>
      <w:r w:rsidRPr="00956CD1">
        <w:rPr>
          <w:rFonts w:ascii="Times New Roman" w:eastAsia="Times New Roman" w:hAnsi="Times New Roman" w:cs="Times New Roman"/>
          <w:b/>
          <w:bCs/>
          <w:iCs/>
          <w:kern w:val="0"/>
          <w:sz w:val="24"/>
          <w:szCs w:val="24"/>
          <w:lang w:eastAsia="hr-HR"/>
          <w14:ligatures w14:val="none"/>
        </w:rPr>
        <w:t xml:space="preserve">. </w:t>
      </w:r>
      <w:r w:rsidR="005C5B43">
        <w:rPr>
          <w:rFonts w:ascii="Times New Roman" w:eastAsia="Times New Roman" w:hAnsi="Times New Roman" w:cs="Times New Roman"/>
          <w:b/>
          <w:bCs/>
          <w:iCs/>
          <w:kern w:val="0"/>
          <w:sz w:val="24"/>
          <w:szCs w:val="24"/>
          <w:lang w:eastAsia="hr-HR"/>
          <w14:ligatures w14:val="none"/>
        </w:rPr>
        <w:t>ožujka</w:t>
      </w:r>
      <w:r w:rsidRPr="00956CD1">
        <w:rPr>
          <w:rFonts w:ascii="Times New Roman" w:eastAsia="Times New Roman" w:hAnsi="Times New Roman" w:cs="Times New Roman"/>
          <w:b/>
          <w:bCs/>
          <w:iCs/>
          <w:kern w:val="0"/>
          <w:sz w:val="24"/>
          <w:szCs w:val="24"/>
          <w:lang w:eastAsia="hr-HR"/>
          <w14:ligatures w14:val="none"/>
        </w:rPr>
        <w:t xml:space="preserve"> 202</w:t>
      </w:r>
      <w:r w:rsidR="00AC4E39">
        <w:rPr>
          <w:rFonts w:ascii="Times New Roman" w:eastAsia="Times New Roman" w:hAnsi="Times New Roman" w:cs="Times New Roman"/>
          <w:b/>
          <w:bCs/>
          <w:iCs/>
          <w:kern w:val="0"/>
          <w:sz w:val="24"/>
          <w:szCs w:val="24"/>
          <w:lang w:eastAsia="hr-HR"/>
          <w14:ligatures w14:val="none"/>
        </w:rPr>
        <w:t>5</w:t>
      </w:r>
      <w:r w:rsidRPr="00956CD1">
        <w:rPr>
          <w:rFonts w:ascii="Times New Roman" w:eastAsia="Times New Roman" w:hAnsi="Times New Roman" w:cs="Times New Roman"/>
          <w:b/>
          <w:bCs/>
          <w:iCs/>
          <w:kern w:val="0"/>
          <w:sz w:val="24"/>
          <w:szCs w:val="24"/>
          <w:lang w:eastAsia="hr-HR"/>
          <w14:ligatures w14:val="none"/>
        </w:rPr>
        <w:t>. godine do 12:00 sati.</w:t>
      </w:r>
    </w:p>
    <w:p w14:paraId="0BE283BA"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 xml:space="preserve">Do isteka roka za dostavu ponude, ponuditelj može dostaviti izmjenu i/ili dopunu ponude. </w:t>
      </w:r>
    </w:p>
    <w:p w14:paraId="0BE42F72"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Izmjena i/ili dopuna ponude dostavlja se na isti način kao i osnovna ponuda s obveznom naznakom da se radi o izmjeni ili dopuni ponude.</w:t>
      </w:r>
    </w:p>
    <w:p w14:paraId="4BFCD6B8" w14:textId="77777777" w:rsidR="00956CD1" w:rsidRPr="00956CD1" w:rsidRDefault="00956CD1" w:rsidP="00956CD1">
      <w:pPr>
        <w:spacing w:after="0" w:line="240" w:lineRule="auto"/>
        <w:ind w:left="1077"/>
        <w:jc w:val="both"/>
        <w:rPr>
          <w:rFonts w:ascii="Times New Roman" w:eastAsia="Times New Roman" w:hAnsi="Times New Roman" w:cs="Times New Roman"/>
          <w:b/>
          <w:bCs/>
          <w:iCs/>
          <w:kern w:val="0"/>
          <w:sz w:val="24"/>
          <w:szCs w:val="24"/>
          <w:u w:val="single"/>
          <w:lang w:eastAsia="hr-HR"/>
          <w14:ligatures w14:val="none"/>
        </w:rPr>
      </w:pPr>
      <w:r w:rsidRPr="00956CD1">
        <w:rPr>
          <w:rFonts w:ascii="Times New Roman" w:eastAsia="Times New Roman" w:hAnsi="Times New Roman" w:cs="Times New Roman"/>
          <w:bCs/>
          <w:iCs/>
          <w:kern w:val="0"/>
          <w:sz w:val="24"/>
          <w:szCs w:val="24"/>
          <w:u w:val="single"/>
          <w:lang w:eastAsia="hr-HR"/>
          <w14:ligatures w14:val="none"/>
        </w:rPr>
        <w:t>Svaka ponuda pristigla nakon roka ne otvara se, obilježava se kao zakašnjela, te se neotvorena vraća pošiljatelju, bez odgode.</w:t>
      </w:r>
    </w:p>
    <w:p w14:paraId="3DC6346D" w14:textId="77777777" w:rsidR="00956CD1" w:rsidRPr="00956CD1" w:rsidRDefault="00956CD1" w:rsidP="00956CD1">
      <w:pPr>
        <w:keepNext/>
        <w:spacing w:before="100" w:beforeAutospacing="1" w:after="0" w:line="240" w:lineRule="auto"/>
        <w:ind w:left="1077" w:hanging="652"/>
        <w:outlineLvl w:val="1"/>
        <w:rPr>
          <w:rFonts w:ascii="Times New Roman" w:eastAsia="Times New Roman" w:hAnsi="Times New Roman" w:cs="Times New Roman"/>
          <w:b/>
          <w:bCs/>
          <w:iCs/>
          <w:kern w:val="0"/>
          <w:sz w:val="24"/>
          <w:szCs w:val="24"/>
          <w:lang w:eastAsia="hr-HR"/>
          <w14:ligatures w14:val="none"/>
        </w:rPr>
      </w:pPr>
      <w:r w:rsidRPr="00956CD1">
        <w:rPr>
          <w:rFonts w:ascii="Times New Roman" w:eastAsia="Times New Roman" w:hAnsi="Times New Roman" w:cs="Times New Roman"/>
          <w:b/>
          <w:bCs/>
          <w:iCs/>
          <w:kern w:val="0"/>
          <w:sz w:val="24"/>
          <w:szCs w:val="24"/>
          <w:lang w:eastAsia="hr-HR"/>
          <w14:ligatures w14:val="none"/>
        </w:rPr>
        <w:t>4.4.</w:t>
      </w:r>
      <w:r w:rsidRPr="00956CD1">
        <w:rPr>
          <w:rFonts w:ascii="Times New Roman" w:eastAsia="Times New Roman" w:hAnsi="Times New Roman" w:cs="Times New Roman"/>
          <w:b/>
          <w:bCs/>
          <w:iCs/>
          <w:kern w:val="0"/>
          <w:sz w:val="24"/>
          <w:szCs w:val="24"/>
          <w:lang w:eastAsia="hr-HR"/>
          <w14:ligatures w14:val="none"/>
        </w:rPr>
        <w:tab/>
        <w:t>Alternativne ponude</w:t>
      </w:r>
    </w:p>
    <w:p w14:paraId="77D5FC6E"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Alternativne ponude nisu dopuštene.</w:t>
      </w:r>
    </w:p>
    <w:p w14:paraId="6742090F" w14:textId="77777777" w:rsidR="00956CD1" w:rsidRPr="00956CD1" w:rsidRDefault="00956CD1" w:rsidP="00956CD1">
      <w:pPr>
        <w:keepNext/>
        <w:spacing w:before="100" w:beforeAutospacing="1" w:after="0" w:line="240" w:lineRule="auto"/>
        <w:ind w:left="1077" w:hanging="652"/>
        <w:outlineLvl w:val="1"/>
        <w:rPr>
          <w:rFonts w:ascii="Times New Roman" w:eastAsia="Times New Roman" w:hAnsi="Times New Roman" w:cs="Times New Roman"/>
          <w:b/>
          <w:bCs/>
          <w:iCs/>
          <w:kern w:val="0"/>
          <w:sz w:val="24"/>
          <w:szCs w:val="24"/>
          <w:lang w:eastAsia="hr-HR"/>
          <w14:ligatures w14:val="none"/>
        </w:rPr>
      </w:pPr>
      <w:r w:rsidRPr="00956CD1">
        <w:rPr>
          <w:rFonts w:ascii="Times New Roman" w:eastAsia="Times New Roman" w:hAnsi="Times New Roman" w:cs="Times New Roman"/>
          <w:b/>
          <w:bCs/>
          <w:iCs/>
          <w:kern w:val="0"/>
          <w:sz w:val="24"/>
          <w:szCs w:val="24"/>
          <w:lang w:eastAsia="hr-HR"/>
          <w14:ligatures w14:val="none"/>
        </w:rPr>
        <w:t>4.5.</w:t>
      </w:r>
      <w:r w:rsidRPr="00956CD1">
        <w:rPr>
          <w:rFonts w:ascii="Times New Roman" w:eastAsia="Times New Roman" w:hAnsi="Times New Roman" w:cs="Times New Roman"/>
          <w:b/>
          <w:bCs/>
          <w:iCs/>
          <w:kern w:val="0"/>
          <w:sz w:val="24"/>
          <w:szCs w:val="24"/>
          <w:lang w:eastAsia="hr-HR"/>
          <w14:ligatures w14:val="none"/>
        </w:rPr>
        <w:tab/>
        <w:t>Način određivanja cijene ponude</w:t>
      </w:r>
    </w:p>
    <w:p w14:paraId="6B628373" w14:textId="77777777" w:rsidR="00956CD1" w:rsidRPr="00956CD1" w:rsidRDefault="00956CD1" w:rsidP="00956CD1">
      <w:pPr>
        <w:numPr>
          <w:ilvl w:val="0"/>
          <w:numId w:val="9"/>
        </w:numPr>
        <w:contextualSpacing/>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Ponuditelj izražava cijenu ponude u eurima.</w:t>
      </w:r>
    </w:p>
    <w:p w14:paraId="3D59CE69" w14:textId="77777777" w:rsidR="00956CD1" w:rsidRPr="00956CD1" w:rsidRDefault="00956CD1" w:rsidP="00956CD1">
      <w:pPr>
        <w:numPr>
          <w:ilvl w:val="0"/>
          <w:numId w:val="9"/>
        </w:numPr>
        <w:contextualSpacing/>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Cijena ponude piše se brojkama.</w:t>
      </w:r>
    </w:p>
    <w:p w14:paraId="395060E5" w14:textId="77777777" w:rsidR="00956CD1" w:rsidRPr="00956CD1" w:rsidRDefault="00956CD1" w:rsidP="00956CD1">
      <w:pPr>
        <w:numPr>
          <w:ilvl w:val="0"/>
          <w:numId w:val="9"/>
        </w:numPr>
        <w:contextualSpacing/>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Cijena ponude izražava se za cjelokupan predmet nabave.</w:t>
      </w:r>
    </w:p>
    <w:p w14:paraId="5BA2075C" w14:textId="77777777" w:rsidR="00956CD1" w:rsidRPr="00956CD1" w:rsidRDefault="00956CD1" w:rsidP="00956CD1">
      <w:pPr>
        <w:numPr>
          <w:ilvl w:val="0"/>
          <w:numId w:val="9"/>
        </w:numPr>
        <w:contextualSpacing/>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U cijenu ponude uračunati su svi troškovi i popusti, bez poreza na dodanu vrijednost, koji se iskazuju zasebno iza cijene ponude.</w:t>
      </w:r>
    </w:p>
    <w:p w14:paraId="720129EA" w14:textId="77777777" w:rsidR="00956CD1" w:rsidRPr="00956CD1" w:rsidRDefault="00956CD1" w:rsidP="00956CD1">
      <w:pPr>
        <w:numPr>
          <w:ilvl w:val="0"/>
          <w:numId w:val="9"/>
        </w:numPr>
        <w:contextualSpacing/>
        <w:jc w:val="both"/>
        <w:rPr>
          <w:rFonts w:ascii="Times New Roman" w:eastAsia="Times New Roman" w:hAnsi="Times New Roman" w:cs="Times New Roman"/>
          <w:b/>
          <w:kern w:val="0"/>
          <w:sz w:val="24"/>
          <w:szCs w:val="24"/>
          <w:lang w:eastAsia="hr-HR"/>
          <w14:ligatures w14:val="none"/>
        </w:rPr>
      </w:pPr>
      <w:r w:rsidRPr="00956CD1">
        <w:rPr>
          <w:rFonts w:ascii="Times New Roman" w:eastAsia="Times New Roman" w:hAnsi="Times New Roman" w:cs="Times New Roman"/>
          <w:b/>
          <w:kern w:val="0"/>
          <w:sz w:val="24"/>
          <w:szCs w:val="24"/>
          <w:lang w:eastAsia="hr-HR"/>
          <w14:ligatures w14:val="none"/>
        </w:rPr>
        <w:t>Sve jedinične cijene nepromjenjive su za cijelo vrijeme trajanja ugovora i ne podliježu nikakvim izmjenama.</w:t>
      </w:r>
    </w:p>
    <w:p w14:paraId="31B1D984" w14:textId="77777777" w:rsidR="00956CD1" w:rsidRPr="00956CD1" w:rsidRDefault="00956CD1" w:rsidP="00956CD1">
      <w:pPr>
        <w:numPr>
          <w:ilvl w:val="0"/>
          <w:numId w:val="9"/>
        </w:numPr>
        <w:contextualSpacing/>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Ukupnu cijenu ponude čini cijena ponude s porezom na dodanu vrijednost.</w:t>
      </w:r>
    </w:p>
    <w:p w14:paraId="0EF258D3" w14:textId="77777777" w:rsidR="00956CD1" w:rsidRPr="00956CD1" w:rsidRDefault="00956CD1" w:rsidP="00956CD1">
      <w:pPr>
        <w:numPr>
          <w:ilvl w:val="0"/>
          <w:numId w:val="9"/>
        </w:numPr>
        <w:contextualSpacing/>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Naručitelj u ovom postupku nabave ne može odbiti pretporez te se uspoređuju cijene ponuda sa PDV-om.</w:t>
      </w:r>
    </w:p>
    <w:p w14:paraId="02464F27" w14:textId="77777777" w:rsidR="00956CD1" w:rsidRPr="00956CD1" w:rsidRDefault="00956CD1" w:rsidP="00956CD1">
      <w:pPr>
        <w:keepNext/>
        <w:spacing w:before="100" w:beforeAutospacing="1" w:after="0" w:line="240" w:lineRule="auto"/>
        <w:ind w:left="1077" w:hanging="652"/>
        <w:outlineLvl w:val="1"/>
        <w:rPr>
          <w:rFonts w:ascii="Times New Roman" w:eastAsia="Times New Roman" w:hAnsi="Times New Roman" w:cs="Times New Roman"/>
          <w:b/>
          <w:bCs/>
          <w:iCs/>
          <w:kern w:val="0"/>
          <w:sz w:val="24"/>
          <w:szCs w:val="24"/>
          <w:lang w:eastAsia="hr-HR"/>
          <w14:ligatures w14:val="none"/>
        </w:rPr>
      </w:pPr>
      <w:r w:rsidRPr="00956CD1">
        <w:rPr>
          <w:rFonts w:ascii="Times New Roman" w:eastAsia="Times New Roman" w:hAnsi="Times New Roman" w:cs="Times New Roman"/>
          <w:b/>
          <w:bCs/>
          <w:iCs/>
          <w:kern w:val="0"/>
          <w:sz w:val="24"/>
          <w:szCs w:val="24"/>
          <w:lang w:eastAsia="hr-HR"/>
          <w14:ligatures w14:val="none"/>
        </w:rPr>
        <w:t>4.6.</w:t>
      </w:r>
      <w:r w:rsidRPr="00956CD1">
        <w:rPr>
          <w:rFonts w:ascii="Times New Roman" w:eastAsia="Times New Roman" w:hAnsi="Times New Roman" w:cs="Times New Roman"/>
          <w:b/>
          <w:bCs/>
          <w:iCs/>
          <w:kern w:val="0"/>
          <w:sz w:val="24"/>
          <w:szCs w:val="24"/>
          <w:lang w:eastAsia="hr-HR"/>
          <w14:ligatures w14:val="none"/>
        </w:rPr>
        <w:tab/>
        <w:t>Kriterij za odabir ponude</w:t>
      </w:r>
    </w:p>
    <w:p w14:paraId="5E573CFE"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 xml:space="preserve">Kriterij za odabir ponude je ekonomski najpovoljnija ponuda sukladno Pravilniku o provedbi postupka jednostavne nabave (KLASA: 011-03/23-02/03 , URBROJ: 2103-39-07-23-1) dostupnom na službenoj web stranici Škole: </w:t>
      </w:r>
      <w:hyperlink r:id="rId8" w:history="1">
        <w:r w:rsidRPr="00956CD1">
          <w:rPr>
            <w:rFonts w:ascii="Times New Roman" w:eastAsia="Times New Roman" w:hAnsi="Times New Roman" w:cs="Times New Roman"/>
            <w:color w:val="0000FF"/>
            <w:kern w:val="0"/>
            <w:sz w:val="24"/>
            <w:szCs w:val="24"/>
            <w:u w:val="single"/>
            <w:lang w:eastAsia="hr-HR"/>
            <w14:ligatures w14:val="none"/>
          </w:rPr>
          <w:t>http://www.os-druga-bj.skole.hr/upload/os-druga-bj/images/static3/1927/attachment/Pravilnik_o_provedbi_postupaka_jednostavne_nabave.docx</w:t>
        </w:r>
      </w:hyperlink>
    </w:p>
    <w:p w14:paraId="53CBD476" w14:textId="77777777" w:rsidR="00956CD1" w:rsidRPr="00956CD1" w:rsidRDefault="00956CD1" w:rsidP="00956CD1">
      <w:pPr>
        <w:spacing w:after="0" w:line="240" w:lineRule="auto"/>
        <w:jc w:val="both"/>
        <w:rPr>
          <w:rFonts w:ascii="Times New Roman" w:eastAsia="Times New Roman" w:hAnsi="Times New Roman" w:cs="Times New Roman"/>
          <w:kern w:val="0"/>
          <w:sz w:val="24"/>
          <w:szCs w:val="24"/>
          <w:lang w:eastAsia="hr-HR"/>
          <w14:ligatures w14:val="none"/>
        </w:rPr>
      </w:pPr>
    </w:p>
    <w:p w14:paraId="4DA28AD5" w14:textId="77777777" w:rsidR="00956CD1" w:rsidRPr="00956CD1" w:rsidRDefault="00956CD1" w:rsidP="00956CD1">
      <w:pPr>
        <w:keepNext/>
        <w:spacing w:before="100" w:beforeAutospacing="1" w:after="0" w:line="240" w:lineRule="auto"/>
        <w:ind w:left="1077" w:hanging="652"/>
        <w:outlineLvl w:val="1"/>
        <w:rPr>
          <w:rFonts w:ascii="Times New Roman" w:eastAsia="Times New Roman" w:hAnsi="Times New Roman" w:cs="Times New Roman"/>
          <w:b/>
          <w:bCs/>
          <w:iCs/>
          <w:kern w:val="0"/>
          <w:sz w:val="24"/>
          <w:szCs w:val="24"/>
          <w:lang w:eastAsia="hr-HR"/>
          <w14:ligatures w14:val="none"/>
        </w:rPr>
      </w:pPr>
      <w:r w:rsidRPr="00956CD1">
        <w:rPr>
          <w:rFonts w:ascii="Times New Roman" w:eastAsia="Times New Roman" w:hAnsi="Times New Roman" w:cs="Times New Roman"/>
          <w:b/>
          <w:bCs/>
          <w:iCs/>
          <w:kern w:val="0"/>
          <w:sz w:val="24"/>
          <w:szCs w:val="24"/>
          <w:lang w:eastAsia="hr-HR"/>
          <w14:ligatures w14:val="none"/>
        </w:rPr>
        <w:t>4.7.</w:t>
      </w:r>
      <w:r w:rsidRPr="00956CD1">
        <w:rPr>
          <w:rFonts w:ascii="Times New Roman" w:eastAsia="Times New Roman" w:hAnsi="Times New Roman" w:cs="Times New Roman"/>
          <w:b/>
          <w:bCs/>
          <w:iCs/>
          <w:kern w:val="0"/>
          <w:sz w:val="24"/>
          <w:szCs w:val="24"/>
          <w:lang w:eastAsia="hr-HR"/>
          <w14:ligatures w14:val="none"/>
        </w:rPr>
        <w:tab/>
        <w:t>Jezik na kojem se izrađuje ponuda</w:t>
      </w:r>
    </w:p>
    <w:p w14:paraId="6FB4F0A8"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Ponuda se izrađuje na hrvatskom jeziku i latiničnom pismu.</w:t>
      </w:r>
    </w:p>
    <w:p w14:paraId="0B8150B9" w14:textId="77777777" w:rsidR="00956CD1" w:rsidRPr="00956CD1" w:rsidRDefault="00956CD1" w:rsidP="00956CD1">
      <w:pPr>
        <w:keepNext/>
        <w:spacing w:before="100" w:beforeAutospacing="1" w:after="0" w:line="240" w:lineRule="auto"/>
        <w:ind w:left="1077" w:hanging="652"/>
        <w:outlineLvl w:val="1"/>
        <w:rPr>
          <w:rFonts w:ascii="Times New Roman" w:eastAsia="Times New Roman" w:hAnsi="Times New Roman" w:cs="Times New Roman"/>
          <w:b/>
          <w:bCs/>
          <w:iCs/>
          <w:kern w:val="0"/>
          <w:sz w:val="24"/>
          <w:szCs w:val="24"/>
          <w:lang w:eastAsia="hr-HR"/>
          <w14:ligatures w14:val="none"/>
        </w:rPr>
      </w:pPr>
      <w:r w:rsidRPr="00956CD1">
        <w:rPr>
          <w:rFonts w:ascii="Times New Roman" w:eastAsia="Times New Roman" w:hAnsi="Times New Roman" w:cs="Times New Roman"/>
          <w:b/>
          <w:bCs/>
          <w:iCs/>
          <w:kern w:val="0"/>
          <w:sz w:val="24"/>
          <w:szCs w:val="24"/>
          <w:lang w:eastAsia="hr-HR"/>
          <w14:ligatures w14:val="none"/>
        </w:rPr>
        <w:t>4.8.</w:t>
      </w:r>
      <w:r w:rsidRPr="00956CD1">
        <w:rPr>
          <w:rFonts w:ascii="Times New Roman" w:eastAsia="Times New Roman" w:hAnsi="Times New Roman" w:cs="Times New Roman"/>
          <w:b/>
          <w:bCs/>
          <w:iCs/>
          <w:kern w:val="0"/>
          <w:sz w:val="24"/>
          <w:szCs w:val="24"/>
          <w:lang w:eastAsia="hr-HR"/>
          <w14:ligatures w14:val="none"/>
        </w:rPr>
        <w:tab/>
        <w:t>Rok valjanosti ponude</w:t>
      </w:r>
    </w:p>
    <w:p w14:paraId="7B028E10"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Rok valjanosti ponude je 60 dana od dana otvaranja ponude.</w:t>
      </w:r>
    </w:p>
    <w:p w14:paraId="2C10F93E" w14:textId="77777777" w:rsidR="00956CD1" w:rsidRPr="00956CD1" w:rsidRDefault="00956CD1" w:rsidP="00956CD1">
      <w:pPr>
        <w:spacing w:after="0" w:line="240" w:lineRule="auto"/>
        <w:ind w:left="1077"/>
        <w:jc w:val="both"/>
        <w:rPr>
          <w:rFonts w:ascii="Times New Roman" w:eastAsia="Times New Roman" w:hAnsi="Times New Roman" w:cs="Times New Roman"/>
          <w:kern w:val="0"/>
          <w:sz w:val="24"/>
          <w:szCs w:val="24"/>
          <w:lang w:eastAsia="hr-HR"/>
          <w14:ligatures w14:val="none"/>
        </w:rPr>
      </w:pPr>
    </w:p>
    <w:p w14:paraId="22369C10" w14:textId="77777777" w:rsidR="00956CD1" w:rsidRPr="00956CD1" w:rsidRDefault="00956CD1" w:rsidP="00956CD1">
      <w:pPr>
        <w:keepNext/>
        <w:numPr>
          <w:ilvl w:val="0"/>
          <w:numId w:val="5"/>
        </w:numPr>
        <w:spacing w:before="100" w:beforeAutospacing="1" w:after="100" w:afterAutospacing="1"/>
        <w:outlineLvl w:val="0"/>
        <w:rPr>
          <w:rFonts w:ascii="Times New Roman" w:eastAsia="Times New Roman" w:hAnsi="Times New Roman" w:cs="Times New Roman"/>
          <w:b/>
          <w:bCs/>
          <w:i/>
          <w:kern w:val="32"/>
          <w:sz w:val="24"/>
          <w:szCs w:val="24"/>
          <w:lang w:eastAsia="hr-HR"/>
          <w14:ligatures w14:val="none"/>
        </w:rPr>
      </w:pPr>
      <w:r w:rsidRPr="00956CD1">
        <w:rPr>
          <w:rFonts w:ascii="Times New Roman" w:eastAsia="Times New Roman" w:hAnsi="Times New Roman" w:cs="Times New Roman"/>
          <w:b/>
          <w:bCs/>
          <w:i/>
          <w:kern w:val="32"/>
          <w:sz w:val="24"/>
          <w:szCs w:val="24"/>
          <w:lang w:eastAsia="hr-HR"/>
          <w14:ligatures w14:val="none"/>
        </w:rPr>
        <w:t>OSTALE ODREDBE</w:t>
      </w:r>
    </w:p>
    <w:p w14:paraId="240DD1CE" w14:textId="77777777" w:rsidR="00956CD1" w:rsidRPr="00956CD1" w:rsidRDefault="00956CD1" w:rsidP="00956CD1">
      <w:pPr>
        <w:keepNext/>
        <w:spacing w:before="120" w:after="0" w:line="240" w:lineRule="auto"/>
        <w:ind w:left="1077" w:hanging="652"/>
        <w:outlineLvl w:val="1"/>
        <w:rPr>
          <w:rFonts w:ascii="Times New Roman" w:eastAsia="Times New Roman" w:hAnsi="Times New Roman" w:cs="Times New Roman"/>
          <w:bCs/>
          <w:iCs/>
          <w:kern w:val="0"/>
          <w:sz w:val="24"/>
          <w:szCs w:val="24"/>
          <w:lang w:eastAsia="hr-HR"/>
          <w14:ligatures w14:val="none"/>
        </w:rPr>
      </w:pPr>
      <w:r w:rsidRPr="00956CD1">
        <w:rPr>
          <w:rFonts w:ascii="Times New Roman" w:eastAsia="Times New Roman" w:hAnsi="Times New Roman" w:cs="Times New Roman"/>
          <w:b/>
          <w:bCs/>
          <w:iCs/>
          <w:kern w:val="0"/>
          <w:sz w:val="24"/>
          <w:szCs w:val="24"/>
          <w:lang w:eastAsia="hr-HR"/>
          <w14:ligatures w14:val="none"/>
        </w:rPr>
        <w:t>5.1.</w:t>
      </w:r>
      <w:r w:rsidRPr="00956CD1">
        <w:rPr>
          <w:rFonts w:ascii="Times New Roman" w:eastAsia="Times New Roman" w:hAnsi="Times New Roman" w:cs="Times New Roman"/>
          <w:b/>
          <w:bCs/>
          <w:iCs/>
          <w:kern w:val="0"/>
          <w:sz w:val="24"/>
          <w:szCs w:val="24"/>
          <w:lang w:eastAsia="hr-HR"/>
          <w14:ligatures w14:val="none"/>
        </w:rPr>
        <w:tab/>
      </w:r>
      <w:r w:rsidRPr="00956CD1">
        <w:rPr>
          <w:rFonts w:ascii="Times New Roman" w:eastAsia="Times New Roman" w:hAnsi="Times New Roman" w:cs="Times New Roman"/>
          <w:bCs/>
          <w:iCs/>
          <w:kern w:val="0"/>
          <w:sz w:val="24"/>
          <w:szCs w:val="24"/>
          <w:lang w:eastAsia="hr-HR"/>
          <w14:ligatures w14:val="none"/>
        </w:rPr>
        <w:t>Otvaranje ponuda nije javno.</w:t>
      </w:r>
    </w:p>
    <w:p w14:paraId="413683F5" w14:textId="77777777" w:rsidR="00956CD1" w:rsidRPr="00956CD1" w:rsidRDefault="00956CD1" w:rsidP="00956CD1">
      <w:pPr>
        <w:spacing w:after="0" w:line="240" w:lineRule="auto"/>
        <w:ind w:left="1134"/>
        <w:jc w:val="both"/>
        <w:rPr>
          <w:rFonts w:ascii="Times#20New#20Roman" w:eastAsia="Times New Roman" w:hAnsi="Times#20New#20Roman" w:cs="Times#20New#20Roman"/>
          <w:kern w:val="0"/>
          <w:sz w:val="24"/>
          <w:szCs w:val="24"/>
          <w:lang w:eastAsia="hr-HR"/>
          <w14:ligatures w14:val="none"/>
        </w:rPr>
      </w:pPr>
      <w:r w:rsidRPr="00956CD1">
        <w:rPr>
          <w:rFonts w:ascii="Times New Roman" w:eastAsia="Times New Roman" w:hAnsi="Times New Roman" w:cs="Times New Roman"/>
          <w:kern w:val="0"/>
          <w:sz w:val="24"/>
          <w:szCs w:val="24"/>
          <w:lang w:eastAsia="hr-HR"/>
          <w14:ligatures w14:val="none"/>
        </w:rPr>
        <w:t>Ponude će otvoriti tri ovlaštena predstavnika Naručitelja. Naručitelj na osnovi pregleda i ocjene ponuda donosi Odluku o odabiru koja se temelji na kriteriju za odabir ponude.</w:t>
      </w:r>
      <w:r w:rsidRPr="00956CD1">
        <w:rPr>
          <w:rFonts w:ascii="Times#20New#20Roman" w:eastAsia="Times New Roman" w:hAnsi="Times#20New#20Roman" w:cs="Times#20New#20Roman"/>
          <w:kern w:val="0"/>
          <w:sz w:val="24"/>
          <w:szCs w:val="24"/>
          <w:lang w:eastAsia="hr-HR"/>
          <w14:ligatures w14:val="none"/>
        </w:rPr>
        <w:t xml:space="preserve"> Odluku o odabiru potpisuje odgovorna osoba naručitelja (ravnatelj škole). </w:t>
      </w:r>
    </w:p>
    <w:p w14:paraId="637129B7" w14:textId="77777777" w:rsidR="00956CD1" w:rsidRPr="00956CD1" w:rsidRDefault="00956CD1" w:rsidP="00956CD1">
      <w:pPr>
        <w:spacing w:after="0" w:line="240" w:lineRule="auto"/>
        <w:jc w:val="both"/>
        <w:rPr>
          <w:rFonts w:ascii="Times#20New#20Roman" w:eastAsia="Times New Roman" w:hAnsi="Times#20New#20Roman" w:cs="Times#20New#20Roman"/>
          <w:kern w:val="0"/>
          <w:sz w:val="24"/>
          <w:szCs w:val="24"/>
          <w:lang w:eastAsia="hr-HR"/>
          <w14:ligatures w14:val="none"/>
        </w:rPr>
      </w:pPr>
      <w:r w:rsidRPr="00956CD1">
        <w:rPr>
          <w:rFonts w:ascii="Times#20New#20Roman" w:eastAsia="Times New Roman" w:hAnsi="Times#20New#20Roman" w:cs="Times#20New#20Roman"/>
          <w:kern w:val="0"/>
          <w:sz w:val="24"/>
          <w:szCs w:val="24"/>
          <w:lang w:eastAsia="hr-HR"/>
          <w14:ligatures w14:val="none"/>
        </w:rPr>
        <w:t xml:space="preserve">  </w:t>
      </w:r>
    </w:p>
    <w:p w14:paraId="075A37E9" w14:textId="77777777" w:rsidR="00956CD1" w:rsidRPr="00956CD1" w:rsidRDefault="00956CD1" w:rsidP="00956CD1">
      <w:pPr>
        <w:spacing w:after="0" w:line="240" w:lineRule="auto"/>
        <w:jc w:val="both"/>
        <w:rPr>
          <w:rFonts w:ascii="Times#20New#20Roman" w:eastAsia="Times New Roman" w:hAnsi="Times#20New#20Roman" w:cs="Times#20New#20Roman"/>
          <w:b/>
          <w:kern w:val="0"/>
          <w:sz w:val="24"/>
          <w:szCs w:val="24"/>
          <w:lang w:eastAsia="hr-HR"/>
          <w14:ligatures w14:val="none"/>
        </w:rPr>
      </w:pPr>
      <w:r w:rsidRPr="00956CD1">
        <w:rPr>
          <w:rFonts w:ascii="Times#20New#20Roman" w:eastAsia="Times New Roman" w:hAnsi="Times#20New#20Roman" w:cs="Times#20New#20Roman"/>
          <w:kern w:val="0"/>
          <w:sz w:val="24"/>
          <w:szCs w:val="24"/>
          <w:lang w:eastAsia="hr-HR"/>
          <w14:ligatures w14:val="none"/>
        </w:rPr>
        <w:t xml:space="preserve">      </w:t>
      </w:r>
      <w:r w:rsidRPr="00956CD1">
        <w:rPr>
          <w:rFonts w:ascii="Times#20New#20Roman" w:eastAsia="Times New Roman" w:hAnsi="Times#20New#20Roman" w:cs="Times#20New#20Roman"/>
          <w:b/>
          <w:kern w:val="0"/>
          <w:sz w:val="24"/>
          <w:szCs w:val="24"/>
          <w:lang w:eastAsia="hr-HR"/>
          <w14:ligatures w14:val="none"/>
        </w:rPr>
        <w:t>5.2.     Rok donošenja Odluke o odabiru ili poništenju</w:t>
      </w:r>
    </w:p>
    <w:p w14:paraId="2B1FA4BC" w14:textId="77777777" w:rsidR="00956CD1" w:rsidRPr="00956CD1" w:rsidRDefault="00956CD1" w:rsidP="00956CD1">
      <w:pPr>
        <w:spacing w:after="0" w:line="240" w:lineRule="auto"/>
        <w:jc w:val="both"/>
        <w:rPr>
          <w:rFonts w:ascii="Times#20New#20Roman" w:eastAsia="Times New Roman" w:hAnsi="Times#20New#20Roman" w:cs="Times#20New#20Roman"/>
          <w:kern w:val="0"/>
          <w:sz w:val="24"/>
          <w:szCs w:val="24"/>
          <w:lang w:eastAsia="hr-HR"/>
          <w14:ligatures w14:val="none"/>
        </w:rPr>
      </w:pPr>
      <w:r w:rsidRPr="00956CD1">
        <w:rPr>
          <w:rFonts w:ascii="Times#20New#20Roman" w:eastAsia="Times New Roman" w:hAnsi="Times#20New#20Roman" w:cs="Times#20New#20Roman"/>
          <w:kern w:val="0"/>
          <w:sz w:val="24"/>
          <w:szCs w:val="24"/>
          <w:lang w:eastAsia="hr-HR"/>
          <w14:ligatures w14:val="none"/>
        </w:rPr>
        <w:t xml:space="preserve">                 10 (deset) dana od isteka roka za dostavu ponuda.</w:t>
      </w:r>
    </w:p>
    <w:p w14:paraId="77FF97E3" w14:textId="77777777" w:rsidR="00956CD1" w:rsidRPr="00956CD1" w:rsidRDefault="00956CD1" w:rsidP="00956CD1">
      <w:pPr>
        <w:spacing w:after="0" w:line="240" w:lineRule="auto"/>
        <w:jc w:val="both"/>
        <w:rPr>
          <w:rFonts w:ascii="Times#20New#20Roman" w:eastAsia="Times New Roman" w:hAnsi="Times#20New#20Roman" w:cs="Times#20New#20Roman"/>
          <w:kern w:val="0"/>
          <w:sz w:val="24"/>
          <w:szCs w:val="24"/>
          <w:lang w:eastAsia="hr-HR"/>
          <w14:ligatures w14:val="none"/>
        </w:rPr>
      </w:pPr>
    </w:p>
    <w:p w14:paraId="2372C645" w14:textId="77777777" w:rsidR="00956CD1" w:rsidRPr="00956CD1" w:rsidRDefault="00956CD1" w:rsidP="00956CD1">
      <w:pPr>
        <w:spacing w:after="0" w:line="240" w:lineRule="auto"/>
        <w:jc w:val="both"/>
        <w:rPr>
          <w:rFonts w:ascii="Times#20New#20Roman" w:eastAsia="Times New Roman" w:hAnsi="Times#20New#20Roman" w:cs="Times#20New#20Roman"/>
          <w:b/>
          <w:kern w:val="0"/>
          <w:sz w:val="24"/>
          <w:szCs w:val="24"/>
          <w:lang w:eastAsia="hr-HR"/>
          <w14:ligatures w14:val="none"/>
        </w:rPr>
      </w:pPr>
      <w:r w:rsidRPr="00956CD1">
        <w:rPr>
          <w:rFonts w:ascii="Times#20New#20Roman" w:eastAsia="Times New Roman" w:hAnsi="Times#20New#20Roman" w:cs="Times#20New#20Roman"/>
          <w:b/>
          <w:kern w:val="0"/>
          <w:sz w:val="24"/>
          <w:szCs w:val="24"/>
          <w:lang w:eastAsia="hr-HR"/>
          <w14:ligatures w14:val="none"/>
        </w:rPr>
        <w:t xml:space="preserve">      5.3.     Bitni uvjeti ugovora ili prijedloga ugovora</w:t>
      </w:r>
    </w:p>
    <w:p w14:paraId="052D00A3" w14:textId="77777777" w:rsidR="00956CD1" w:rsidRPr="00956CD1" w:rsidRDefault="00956CD1" w:rsidP="00956CD1">
      <w:pPr>
        <w:spacing w:after="0" w:line="240" w:lineRule="auto"/>
        <w:jc w:val="both"/>
        <w:rPr>
          <w:rFonts w:ascii="Times#20New#20Roman" w:eastAsia="Times New Roman" w:hAnsi="Times#20New#20Roman" w:cs="Times#20New#20Roman"/>
          <w:kern w:val="0"/>
          <w:sz w:val="24"/>
          <w:szCs w:val="24"/>
          <w:lang w:eastAsia="hr-HR"/>
          <w14:ligatures w14:val="none"/>
        </w:rPr>
      </w:pPr>
      <w:r w:rsidRPr="00956CD1">
        <w:rPr>
          <w:rFonts w:ascii="Times#20New#20Roman" w:eastAsia="Times New Roman" w:hAnsi="Times#20New#20Roman" w:cs="Times#20New#20Roman"/>
          <w:kern w:val="0"/>
          <w:sz w:val="24"/>
          <w:szCs w:val="24"/>
          <w:lang w:eastAsia="hr-HR"/>
          <w14:ligatures w14:val="none"/>
        </w:rPr>
        <w:t xml:space="preserve">                  Ugovor o nabavi će sadržavati elemente iz dokumentacije:</w:t>
      </w:r>
    </w:p>
    <w:p w14:paraId="2A7E3034" w14:textId="77777777" w:rsidR="00956CD1" w:rsidRPr="00956CD1" w:rsidRDefault="00956CD1" w:rsidP="00956CD1">
      <w:pPr>
        <w:numPr>
          <w:ilvl w:val="0"/>
          <w:numId w:val="6"/>
        </w:numPr>
        <w:contextualSpacing/>
        <w:jc w:val="both"/>
        <w:rPr>
          <w:rFonts w:ascii="Times#20New#20Roman" w:eastAsia="Times New Roman" w:hAnsi="Times#20New#20Roman" w:cs="Times#20New#20Roman"/>
          <w:kern w:val="0"/>
          <w:sz w:val="24"/>
          <w:szCs w:val="24"/>
          <w:lang w:eastAsia="hr-HR"/>
          <w14:ligatures w14:val="none"/>
        </w:rPr>
      </w:pPr>
      <w:r w:rsidRPr="00956CD1">
        <w:rPr>
          <w:rFonts w:ascii="Times#20New#20Roman" w:eastAsia="Times New Roman" w:hAnsi="Times#20New#20Roman" w:cs="Times#20New#20Roman"/>
          <w:kern w:val="0"/>
          <w:sz w:val="24"/>
          <w:szCs w:val="24"/>
          <w:lang w:eastAsia="hr-HR"/>
          <w14:ligatures w14:val="none"/>
        </w:rPr>
        <w:t>predmet nabave</w:t>
      </w:r>
    </w:p>
    <w:p w14:paraId="460BFD34" w14:textId="77777777" w:rsidR="00956CD1" w:rsidRPr="00956CD1" w:rsidRDefault="00956CD1" w:rsidP="00956CD1">
      <w:pPr>
        <w:numPr>
          <w:ilvl w:val="0"/>
          <w:numId w:val="6"/>
        </w:numPr>
        <w:contextualSpacing/>
        <w:jc w:val="both"/>
        <w:rPr>
          <w:rFonts w:ascii="Times#20New#20Roman" w:eastAsia="Times New Roman" w:hAnsi="Times#20New#20Roman" w:cs="Times#20New#20Roman"/>
          <w:kern w:val="0"/>
          <w:sz w:val="24"/>
          <w:szCs w:val="24"/>
          <w:lang w:eastAsia="hr-HR"/>
          <w14:ligatures w14:val="none"/>
        </w:rPr>
      </w:pPr>
      <w:r w:rsidRPr="00956CD1">
        <w:rPr>
          <w:rFonts w:ascii="Times#20New#20Roman" w:eastAsia="Times New Roman" w:hAnsi="Times#20New#20Roman" w:cs="Times#20New#20Roman"/>
          <w:kern w:val="0"/>
          <w:sz w:val="24"/>
          <w:szCs w:val="24"/>
          <w:lang w:eastAsia="hr-HR"/>
          <w14:ligatures w14:val="none"/>
        </w:rPr>
        <w:t>utvrđenu cijenu ponude ponuditelja</w:t>
      </w:r>
    </w:p>
    <w:p w14:paraId="54FD8436" w14:textId="77777777" w:rsidR="00956CD1" w:rsidRPr="00956CD1" w:rsidRDefault="00956CD1" w:rsidP="00956CD1">
      <w:pPr>
        <w:numPr>
          <w:ilvl w:val="0"/>
          <w:numId w:val="6"/>
        </w:numPr>
        <w:contextualSpacing/>
        <w:jc w:val="both"/>
        <w:rPr>
          <w:rFonts w:ascii="Times#20New#20Roman" w:eastAsia="Times New Roman" w:hAnsi="Times#20New#20Roman" w:cs="Times#20New#20Roman"/>
          <w:kern w:val="0"/>
          <w:sz w:val="24"/>
          <w:szCs w:val="24"/>
          <w:lang w:eastAsia="hr-HR"/>
          <w14:ligatures w14:val="none"/>
        </w:rPr>
      </w:pPr>
      <w:r w:rsidRPr="00956CD1">
        <w:rPr>
          <w:rFonts w:ascii="Times#20New#20Roman" w:eastAsia="Times New Roman" w:hAnsi="Times#20New#20Roman" w:cs="Times#20New#20Roman"/>
          <w:kern w:val="0"/>
          <w:sz w:val="24"/>
          <w:szCs w:val="24"/>
          <w:lang w:eastAsia="hr-HR"/>
          <w14:ligatures w14:val="none"/>
        </w:rPr>
        <w:t>trajanje ugovora</w:t>
      </w:r>
    </w:p>
    <w:p w14:paraId="1CC60108" w14:textId="77777777" w:rsidR="00956CD1" w:rsidRPr="00956CD1" w:rsidRDefault="00956CD1" w:rsidP="00956CD1">
      <w:pPr>
        <w:numPr>
          <w:ilvl w:val="0"/>
          <w:numId w:val="6"/>
        </w:numPr>
        <w:contextualSpacing/>
        <w:jc w:val="both"/>
        <w:rPr>
          <w:rFonts w:ascii="Times#20New#20Roman" w:eastAsia="Times New Roman" w:hAnsi="Times#20New#20Roman" w:cs="Times#20New#20Roman"/>
          <w:kern w:val="0"/>
          <w:sz w:val="24"/>
          <w:szCs w:val="24"/>
          <w:lang w:eastAsia="hr-HR"/>
          <w14:ligatures w14:val="none"/>
        </w:rPr>
      </w:pPr>
      <w:r w:rsidRPr="00956CD1">
        <w:rPr>
          <w:rFonts w:ascii="Times#20New#20Roman" w:eastAsia="Times New Roman" w:hAnsi="Times#20New#20Roman" w:cs="Times#20New#20Roman"/>
          <w:kern w:val="0"/>
          <w:sz w:val="24"/>
          <w:szCs w:val="24"/>
          <w:lang w:eastAsia="hr-HR"/>
          <w14:ligatures w14:val="none"/>
        </w:rPr>
        <w:t>način plaćanja</w:t>
      </w:r>
    </w:p>
    <w:p w14:paraId="73225B95" w14:textId="77777777" w:rsidR="00956CD1" w:rsidRPr="00956CD1" w:rsidRDefault="00956CD1" w:rsidP="00956CD1">
      <w:pPr>
        <w:numPr>
          <w:ilvl w:val="0"/>
          <w:numId w:val="6"/>
        </w:numPr>
        <w:contextualSpacing/>
        <w:jc w:val="both"/>
        <w:rPr>
          <w:rFonts w:ascii="Times#20New#20Roman" w:eastAsia="Times New Roman" w:hAnsi="Times#20New#20Roman" w:cs="Times#20New#20Roman"/>
          <w:kern w:val="0"/>
          <w:sz w:val="24"/>
          <w:szCs w:val="24"/>
          <w:lang w:eastAsia="hr-HR"/>
          <w14:ligatures w14:val="none"/>
        </w:rPr>
      </w:pPr>
      <w:r w:rsidRPr="00956CD1">
        <w:rPr>
          <w:rFonts w:ascii="Times#20New#20Roman" w:eastAsia="Times New Roman" w:hAnsi="Times#20New#20Roman" w:cs="Times#20New#20Roman"/>
          <w:kern w:val="0"/>
          <w:sz w:val="24"/>
          <w:szCs w:val="24"/>
          <w:lang w:eastAsia="hr-HR"/>
          <w14:ligatures w14:val="none"/>
        </w:rPr>
        <w:t>mjesto i vrijeme isporuke robe</w:t>
      </w:r>
    </w:p>
    <w:p w14:paraId="08204E81" w14:textId="77777777" w:rsidR="00956CD1" w:rsidRPr="00956CD1" w:rsidRDefault="00956CD1" w:rsidP="00956CD1">
      <w:pPr>
        <w:numPr>
          <w:ilvl w:val="0"/>
          <w:numId w:val="6"/>
        </w:numPr>
        <w:contextualSpacing/>
        <w:jc w:val="both"/>
        <w:rPr>
          <w:rFonts w:ascii="Times#20New#20Roman" w:eastAsia="Times New Roman" w:hAnsi="Times#20New#20Roman" w:cs="Times#20New#20Roman"/>
          <w:kern w:val="0"/>
          <w:sz w:val="24"/>
          <w:szCs w:val="24"/>
          <w:lang w:eastAsia="hr-HR"/>
          <w14:ligatures w14:val="none"/>
        </w:rPr>
      </w:pPr>
      <w:r w:rsidRPr="00956CD1">
        <w:rPr>
          <w:rFonts w:ascii="Times#20New#20Roman" w:eastAsia="Times New Roman" w:hAnsi="Times#20New#20Roman" w:cs="Times#20New#20Roman"/>
          <w:kern w:val="0"/>
          <w:sz w:val="24"/>
          <w:szCs w:val="24"/>
          <w:lang w:eastAsia="hr-HR"/>
          <w14:ligatures w14:val="none"/>
        </w:rPr>
        <w:t>opće odredbe, nepromjenjivost cijena tijekom trajanja ugovora</w:t>
      </w:r>
    </w:p>
    <w:p w14:paraId="5A706994" w14:textId="77777777" w:rsidR="00956CD1" w:rsidRPr="00956CD1" w:rsidRDefault="00956CD1" w:rsidP="00956CD1">
      <w:pPr>
        <w:contextualSpacing/>
        <w:jc w:val="both"/>
        <w:rPr>
          <w:rFonts w:ascii="Times#20New#20Roman" w:eastAsia="Times New Roman" w:hAnsi="Times#20New#20Roman" w:cs="Times#20New#20Roman"/>
          <w:kern w:val="0"/>
          <w:sz w:val="24"/>
          <w:szCs w:val="24"/>
          <w:lang w:eastAsia="hr-HR"/>
          <w14:ligatures w14:val="none"/>
        </w:rPr>
      </w:pPr>
    </w:p>
    <w:p w14:paraId="258F2DE1" w14:textId="77777777" w:rsidR="00956CD1" w:rsidRPr="00956CD1" w:rsidRDefault="00956CD1" w:rsidP="00956CD1">
      <w:pPr>
        <w:contextualSpacing/>
        <w:jc w:val="both"/>
        <w:rPr>
          <w:rFonts w:ascii="Times#20New#20Roman" w:eastAsia="Times New Roman" w:hAnsi="Times#20New#20Roman" w:cs="Times#20New#20Roman"/>
          <w:kern w:val="0"/>
          <w:sz w:val="24"/>
          <w:szCs w:val="24"/>
          <w:lang w:eastAsia="hr-HR"/>
          <w14:ligatures w14:val="none"/>
        </w:rPr>
      </w:pPr>
      <w:r w:rsidRPr="00956CD1">
        <w:rPr>
          <w:rFonts w:ascii="Times#20New#20Roman" w:eastAsia="Times New Roman" w:hAnsi="Times#20New#20Roman" w:cs="Times#20New#20Roman"/>
          <w:kern w:val="0"/>
          <w:sz w:val="24"/>
          <w:szCs w:val="24"/>
          <w:lang w:eastAsia="hr-HR"/>
          <w14:ligatures w14:val="none"/>
        </w:rPr>
        <w:t xml:space="preserve">                  Svi ponuditelji će biti na dokaziv način obaviješteni o ponuditelju s kojim naručitelj     </w:t>
      </w:r>
    </w:p>
    <w:p w14:paraId="00DFE5C9" w14:textId="77777777" w:rsidR="00956CD1" w:rsidRPr="00956CD1" w:rsidRDefault="00956CD1" w:rsidP="00956CD1">
      <w:pPr>
        <w:contextualSpacing/>
        <w:jc w:val="both"/>
        <w:rPr>
          <w:rFonts w:ascii="Times#20New#20Roman" w:eastAsia="Times New Roman" w:hAnsi="Times#20New#20Roman" w:cs="Times#20New#20Roman"/>
          <w:kern w:val="0"/>
          <w:sz w:val="24"/>
          <w:szCs w:val="24"/>
          <w:lang w:eastAsia="hr-HR"/>
          <w14:ligatures w14:val="none"/>
        </w:rPr>
      </w:pPr>
      <w:r w:rsidRPr="00956CD1">
        <w:rPr>
          <w:rFonts w:ascii="Times#20New#20Roman" w:eastAsia="Times New Roman" w:hAnsi="Times#20New#20Roman" w:cs="Times#20New#20Roman"/>
          <w:kern w:val="0"/>
          <w:sz w:val="24"/>
          <w:szCs w:val="24"/>
          <w:lang w:eastAsia="hr-HR"/>
          <w14:ligatures w14:val="none"/>
        </w:rPr>
        <w:t xml:space="preserve">                  namjerava sklopiti ugovor. Ponuditelj je obvezan potpisati prijedlog ugovora u roku  </w:t>
      </w:r>
    </w:p>
    <w:p w14:paraId="287F09B7" w14:textId="77777777" w:rsidR="00956CD1" w:rsidRPr="00956CD1" w:rsidRDefault="00956CD1" w:rsidP="00956CD1">
      <w:pPr>
        <w:contextualSpacing/>
        <w:jc w:val="both"/>
        <w:rPr>
          <w:rFonts w:ascii="Times#20New#20Roman" w:eastAsia="Times New Roman" w:hAnsi="Times#20New#20Roman" w:cs="Times#20New#20Roman"/>
          <w:kern w:val="0"/>
          <w:sz w:val="24"/>
          <w:szCs w:val="24"/>
          <w:lang w:eastAsia="hr-HR"/>
          <w14:ligatures w14:val="none"/>
        </w:rPr>
      </w:pPr>
      <w:r w:rsidRPr="00956CD1">
        <w:rPr>
          <w:rFonts w:ascii="Times#20New#20Roman" w:eastAsia="Times New Roman" w:hAnsi="Times#20New#20Roman" w:cs="Times#20New#20Roman"/>
          <w:kern w:val="0"/>
          <w:sz w:val="24"/>
          <w:szCs w:val="24"/>
          <w:lang w:eastAsia="hr-HR"/>
          <w14:ligatures w14:val="none"/>
        </w:rPr>
        <w:t xml:space="preserve">                  od 8 dana od dana primitka ugovora i vratiti ga Naručitelju.</w:t>
      </w:r>
    </w:p>
    <w:p w14:paraId="2CA48614" w14:textId="77777777" w:rsidR="00956CD1" w:rsidRPr="00956CD1" w:rsidRDefault="00956CD1" w:rsidP="00956CD1">
      <w:pPr>
        <w:spacing w:after="0" w:line="240" w:lineRule="auto"/>
        <w:jc w:val="both"/>
        <w:rPr>
          <w:rFonts w:ascii="Times#20New#20Roman" w:eastAsia="Times New Roman" w:hAnsi="Times#20New#20Roman" w:cs="Times#20New#20Roman"/>
          <w:b/>
          <w:i/>
          <w:kern w:val="0"/>
          <w:sz w:val="24"/>
          <w:szCs w:val="24"/>
          <w:lang w:eastAsia="hr-HR"/>
          <w14:ligatures w14:val="none"/>
        </w:rPr>
      </w:pPr>
      <w:r w:rsidRPr="00956CD1">
        <w:rPr>
          <w:rFonts w:ascii="Times#20New#20Roman" w:eastAsia="Times New Roman" w:hAnsi="Times#20New#20Roman" w:cs="Times#20New#20Roman"/>
          <w:kern w:val="0"/>
          <w:sz w:val="24"/>
          <w:szCs w:val="24"/>
          <w:lang w:eastAsia="hr-HR"/>
          <w14:ligatures w14:val="none"/>
        </w:rPr>
        <w:t xml:space="preserve">                 </w:t>
      </w:r>
      <w:r w:rsidRPr="00956CD1">
        <w:rPr>
          <w:rFonts w:ascii="Times#20New#20Roman" w:eastAsia="Times New Roman" w:hAnsi="Times#20New#20Roman" w:cs="Times#20New#20Roman"/>
          <w:b/>
          <w:i/>
          <w:kern w:val="0"/>
          <w:sz w:val="24"/>
          <w:szCs w:val="24"/>
          <w:lang w:eastAsia="hr-HR"/>
          <w14:ligatures w14:val="none"/>
        </w:rPr>
        <w:t xml:space="preserve">  Jedinične cijene su fiksne i ne mogu se mijenjati.</w:t>
      </w:r>
    </w:p>
    <w:p w14:paraId="3EB86F04" w14:textId="77777777" w:rsidR="00956CD1" w:rsidRPr="00956CD1" w:rsidRDefault="00956CD1" w:rsidP="00956CD1">
      <w:pPr>
        <w:spacing w:after="0" w:line="240" w:lineRule="auto"/>
        <w:jc w:val="both"/>
        <w:rPr>
          <w:rFonts w:ascii="Times#20New#20Roman" w:eastAsia="Times New Roman" w:hAnsi="Times#20New#20Roman" w:cs="Times#20New#20Roman"/>
          <w:b/>
          <w:i/>
          <w:kern w:val="0"/>
          <w:sz w:val="24"/>
          <w:szCs w:val="24"/>
          <w:lang w:eastAsia="hr-HR"/>
          <w14:ligatures w14:val="none"/>
        </w:rPr>
      </w:pPr>
    </w:p>
    <w:p w14:paraId="4487C20F" w14:textId="77777777" w:rsidR="00956CD1" w:rsidRPr="00956CD1" w:rsidRDefault="00956CD1" w:rsidP="00956CD1">
      <w:pPr>
        <w:keepNext/>
        <w:spacing w:after="0" w:line="240" w:lineRule="auto"/>
        <w:ind w:left="1077" w:hanging="652"/>
        <w:outlineLvl w:val="1"/>
        <w:rPr>
          <w:rFonts w:ascii="Times New Roman" w:eastAsia="Times New Roman" w:hAnsi="Times New Roman" w:cs="Times New Roman"/>
          <w:b/>
          <w:bCs/>
          <w:iCs/>
          <w:kern w:val="0"/>
          <w:sz w:val="24"/>
          <w:szCs w:val="24"/>
          <w:lang w:eastAsia="hr-HR"/>
          <w14:ligatures w14:val="none"/>
        </w:rPr>
      </w:pPr>
      <w:r w:rsidRPr="00956CD1">
        <w:rPr>
          <w:rFonts w:ascii="Times New Roman" w:eastAsia="Times New Roman" w:hAnsi="Times New Roman" w:cs="Times New Roman"/>
          <w:b/>
          <w:bCs/>
          <w:iCs/>
          <w:kern w:val="0"/>
          <w:sz w:val="24"/>
          <w:szCs w:val="24"/>
          <w:lang w:eastAsia="hr-HR"/>
          <w14:ligatures w14:val="none"/>
        </w:rPr>
        <w:t>5.4.</w:t>
      </w:r>
      <w:r w:rsidRPr="00956CD1">
        <w:rPr>
          <w:rFonts w:ascii="Times New Roman" w:eastAsia="Times New Roman" w:hAnsi="Times New Roman" w:cs="Times New Roman"/>
          <w:b/>
          <w:bCs/>
          <w:iCs/>
          <w:kern w:val="0"/>
          <w:sz w:val="24"/>
          <w:szCs w:val="24"/>
          <w:lang w:eastAsia="hr-HR"/>
          <w14:ligatures w14:val="none"/>
        </w:rPr>
        <w:tab/>
        <w:t>Rok, način i uvjeti plaćanja</w:t>
      </w:r>
    </w:p>
    <w:p w14:paraId="272C9444" w14:textId="77777777" w:rsidR="00956CD1" w:rsidRPr="00956CD1" w:rsidRDefault="00956CD1" w:rsidP="00956CD1">
      <w:pPr>
        <w:keepNext/>
        <w:spacing w:after="0" w:line="240" w:lineRule="auto"/>
        <w:ind w:left="1077" w:hanging="652"/>
        <w:jc w:val="both"/>
        <w:outlineLvl w:val="1"/>
        <w:rPr>
          <w:rFonts w:ascii="Times New Roman" w:eastAsia="Times New Roman" w:hAnsi="Times New Roman" w:cs="Times New Roman"/>
          <w:bCs/>
          <w:iCs/>
          <w:kern w:val="0"/>
          <w:sz w:val="24"/>
          <w:szCs w:val="24"/>
          <w:lang w:eastAsia="hr-HR"/>
          <w14:ligatures w14:val="none"/>
        </w:rPr>
      </w:pPr>
      <w:r w:rsidRPr="00956CD1">
        <w:rPr>
          <w:rFonts w:ascii="Times New Roman" w:eastAsia="Times New Roman" w:hAnsi="Times New Roman" w:cs="Times New Roman"/>
          <w:b/>
          <w:bCs/>
          <w:iCs/>
          <w:kern w:val="0"/>
          <w:sz w:val="24"/>
          <w:szCs w:val="24"/>
          <w:lang w:eastAsia="hr-HR"/>
          <w14:ligatures w14:val="none"/>
        </w:rPr>
        <w:t xml:space="preserve">           </w:t>
      </w:r>
      <w:r w:rsidRPr="00956CD1">
        <w:rPr>
          <w:rFonts w:ascii="Times New Roman" w:eastAsia="Times New Roman" w:hAnsi="Times New Roman" w:cs="Times New Roman"/>
          <w:bCs/>
          <w:iCs/>
          <w:kern w:val="0"/>
          <w:sz w:val="24"/>
          <w:szCs w:val="24"/>
          <w:lang w:eastAsia="hr-HR"/>
          <w14:ligatures w14:val="none"/>
        </w:rPr>
        <w:t xml:space="preserve">Plaćanje isporuke robe po ugovoru o nabavi vrši se na temelju isporuke robe po pojedinačnim narudžbama, u roku od 30 (trideset) dana od dana ispostavljanja fakture. </w:t>
      </w:r>
    </w:p>
    <w:p w14:paraId="7440ADDF" w14:textId="77777777" w:rsidR="00956CD1" w:rsidRPr="00956CD1" w:rsidRDefault="00956CD1" w:rsidP="00956CD1">
      <w:pPr>
        <w:keepNext/>
        <w:spacing w:after="0" w:line="240" w:lineRule="auto"/>
        <w:ind w:left="1077" w:hanging="652"/>
        <w:jc w:val="both"/>
        <w:outlineLvl w:val="1"/>
        <w:rPr>
          <w:rFonts w:ascii="Times New Roman" w:eastAsia="Times New Roman" w:hAnsi="Times New Roman" w:cs="Times New Roman"/>
          <w:bCs/>
          <w:iCs/>
          <w:kern w:val="0"/>
          <w:sz w:val="24"/>
          <w:szCs w:val="24"/>
          <w:lang w:eastAsia="hr-HR"/>
          <w14:ligatures w14:val="none"/>
        </w:rPr>
      </w:pPr>
      <w:r w:rsidRPr="00956CD1">
        <w:rPr>
          <w:rFonts w:ascii="Times New Roman" w:eastAsia="Times New Roman" w:hAnsi="Times New Roman" w:cs="Times New Roman"/>
          <w:bCs/>
          <w:iCs/>
          <w:kern w:val="0"/>
          <w:sz w:val="24"/>
          <w:szCs w:val="24"/>
          <w:lang w:eastAsia="hr-HR"/>
          <w14:ligatures w14:val="none"/>
        </w:rPr>
        <w:t xml:space="preserve">           Faktura mora sadržavati referencu na broj ugovora o jednostavnoj nabavi temeljem kojeg je izvršena isporuka robe.</w:t>
      </w:r>
    </w:p>
    <w:p w14:paraId="705B348D" w14:textId="77777777" w:rsidR="00956CD1" w:rsidRPr="00956CD1" w:rsidRDefault="00956CD1" w:rsidP="00956CD1">
      <w:pPr>
        <w:keepNext/>
        <w:spacing w:after="0" w:line="240" w:lineRule="auto"/>
        <w:ind w:left="1077" w:hanging="652"/>
        <w:jc w:val="both"/>
        <w:outlineLvl w:val="1"/>
        <w:rPr>
          <w:rFonts w:ascii="Times New Roman" w:eastAsia="Times New Roman" w:hAnsi="Times New Roman" w:cs="Times New Roman"/>
          <w:bCs/>
          <w:iCs/>
          <w:kern w:val="0"/>
          <w:sz w:val="24"/>
          <w:szCs w:val="24"/>
          <w:lang w:eastAsia="hr-HR"/>
          <w14:ligatures w14:val="none"/>
        </w:rPr>
      </w:pPr>
      <w:r w:rsidRPr="00956CD1">
        <w:rPr>
          <w:rFonts w:ascii="Times New Roman" w:eastAsia="Times New Roman" w:hAnsi="Times New Roman" w:cs="Times New Roman"/>
          <w:bCs/>
          <w:iCs/>
          <w:kern w:val="0"/>
          <w:sz w:val="24"/>
          <w:szCs w:val="24"/>
          <w:lang w:eastAsia="hr-HR"/>
          <w14:ligatures w14:val="none"/>
        </w:rPr>
        <w:t xml:space="preserve">           Ne odobrava se plaćanje predujma.</w:t>
      </w:r>
    </w:p>
    <w:p w14:paraId="75FBFED4" w14:textId="77777777" w:rsidR="00956CD1" w:rsidRPr="00956CD1" w:rsidRDefault="00956CD1" w:rsidP="00956CD1">
      <w:pPr>
        <w:keepNext/>
        <w:spacing w:after="0" w:line="240" w:lineRule="auto"/>
        <w:ind w:left="1077" w:hanging="652"/>
        <w:jc w:val="both"/>
        <w:outlineLvl w:val="1"/>
        <w:rPr>
          <w:rFonts w:ascii="Times New Roman" w:eastAsia="Times New Roman" w:hAnsi="Times New Roman" w:cs="Times New Roman"/>
          <w:bCs/>
          <w:iCs/>
          <w:kern w:val="0"/>
          <w:sz w:val="24"/>
          <w:szCs w:val="24"/>
          <w:lang w:eastAsia="hr-HR"/>
          <w14:ligatures w14:val="none"/>
        </w:rPr>
      </w:pPr>
    </w:p>
    <w:p w14:paraId="5F6C03B9" w14:textId="77777777" w:rsidR="00956CD1" w:rsidRPr="00956CD1" w:rsidRDefault="00956CD1" w:rsidP="00956CD1">
      <w:pPr>
        <w:keepNext/>
        <w:numPr>
          <w:ilvl w:val="1"/>
          <w:numId w:val="5"/>
        </w:numPr>
        <w:spacing w:after="0" w:line="240" w:lineRule="auto"/>
        <w:contextualSpacing/>
        <w:jc w:val="both"/>
        <w:outlineLvl w:val="1"/>
        <w:rPr>
          <w:rFonts w:ascii="Times New Roman" w:eastAsia="Times New Roman" w:hAnsi="Times New Roman" w:cs="Times New Roman"/>
          <w:bCs/>
          <w:iCs/>
          <w:kern w:val="0"/>
          <w:sz w:val="24"/>
          <w:szCs w:val="24"/>
          <w:lang w:eastAsia="hr-HR"/>
          <w14:ligatures w14:val="none"/>
        </w:rPr>
      </w:pPr>
      <w:r w:rsidRPr="00956CD1">
        <w:rPr>
          <w:rFonts w:ascii="Times New Roman" w:eastAsia="Times New Roman" w:hAnsi="Times New Roman" w:cs="Times New Roman"/>
          <w:b/>
          <w:iCs/>
          <w:kern w:val="0"/>
          <w:sz w:val="24"/>
          <w:szCs w:val="24"/>
          <w:lang w:eastAsia="hr-HR"/>
          <w14:ligatures w14:val="none"/>
        </w:rPr>
        <w:t xml:space="preserve">    Razlozi odbijanja ponuditelja: </w:t>
      </w:r>
    </w:p>
    <w:p w14:paraId="4DD7C206" w14:textId="77777777" w:rsidR="00956CD1" w:rsidRPr="00956CD1" w:rsidRDefault="00956CD1" w:rsidP="00956CD1">
      <w:pPr>
        <w:keepNext/>
        <w:spacing w:after="0" w:line="240" w:lineRule="auto"/>
        <w:ind w:left="785"/>
        <w:contextualSpacing/>
        <w:jc w:val="both"/>
        <w:outlineLvl w:val="1"/>
        <w:rPr>
          <w:rFonts w:ascii="Times New Roman" w:eastAsia="Times New Roman" w:hAnsi="Times New Roman" w:cs="Times New Roman"/>
          <w:bCs/>
          <w:iCs/>
          <w:kern w:val="0"/>
          <w:sz w:val="24"/>
          <w:szCs w:val="24"/>
          <w:lang w:eastAsia="hr-HR"/>
          <w14:ligatures w14:val="none"/>
        </w:rPr>
      </w:pPr>
      <w:r w:rsidRPr="00956CD1">
        <w:rPr>
          <w:rFonts w:ascii="Times New Roman" w:eastAsia="Times New Roman" w:hAnsi="Times New Roman" w:cs="Times New Roman"/>
          <w:b/>
          <w:iCs/>
          <w:kern w:val="0"/>
          <w:sz w:val="24"/>
          <w:szCs w:val="24"/>
          <w:lang w:eastAsia="hr-HR"/>
          <w14:ligatures w14:val="none"/>
        </w:rPr>
        <w:t xml:space="preserve">    </w:t>
      </w:r>
      <w:r w:rsidRPr="00956CD1">
        <w:rPr>
          <w:rFonts w:ascii="Times New Roman" w:eastAsia="Times New Roman" w:hAnsi="Times New Roman" w:cs="Times New Roman"/>
          <w:kern w:val="0"/>
          <w:sz w:val="24"/>
          <w:szCs w:val="24"/>
          <w:lang w:eastAsia="hr-HR"/>
          <w14:ligatures w14:val="none"/>
        </w:rPr>
        <w:t xml:space="preserve"> </w:t>
      </w:r>
      <w:r w:rsidRPr="00956CD1">
        <w:rPr>
          <w:rFonts w:ascii="Times New Roman" w:eastAsia="Times New Roman" w:hAnsi="Times New Roman" w:cs="Times New Roman"/>
          <w:bCs/>
          <w:iCs/>
          <w:kern w:val="0"/>
          <w:sz w:val="24"/>
          <w:szCs w:val="24"/>
          <w:lang w:eastAsia="hr-HR"/>
          <w14:ligatures w14:val="none"/>
        </w:rPr>
        <w:t xml:space="preserve">a) ako ponuditelj nije dokazao svoju sposobnost   </w:t>
      </w:r>
    </w:p>
    <w:p w14:paraId="693B36A5" w14:textId="77777777" w:rsidR="00956CD1" w:rsidRPr="00956CD1" w:rsidRDefault="00956CD1" w:rsidP="00956CD1">
      <w:pPr>
        <w:keepNext/>
        <w:spacing w:after="0" w:line="240" w:lineRule="auto"/>
        <w:ind w:left="785"/>
        <w:contextualSpacing/>
        <w:jc w:val="both"/>
        <w:outlineLvl w:val="1"/>
        <w:rPr>
          <w:rFonts w:ascii="Times New Roman" w:eastAsia="Times New Roman" w:hAnsi="Times New Roman" w:cs="Times New Roman"/>
          <w:bCs/>
          <w:iCs/>
          <w:kern w:val="0"/>
          <w:sz w:val="24"/>
          <w:szCs w:val="24"/>
          <w:lang w:eastAsia="hr-HR"/>
          <w14:ligatures w14:val="none"/>
        </w:rPr>
      </w:pPr>
      <w:r w:rsidRPr="00956CD1">
        <w:rPr>
          <w:rFonts w:ascii="Times New Roman" w:eastAsia="Times New Roman" w:hAnsi="Times New Roman" w:cs="Times New Roman"/>
          <w:bCs/>
          <w:iCs/>
          <w:kern w:val="0"/>
          <w:sz w:val="24"/>
          <w:szCs w:val="24"/>
          <w:lang w:eastAsia="hr-HR"/>
          <w14:ligatures w14:val="none"/>
        </w:rPr>
        <w:t xml:space="preserve">     b) ako ponuda ponuditelja nije u skladu s dokumentacijom za nadmetanje </w:t>
      </w:r>
    </w:p>
    <w:p w14:paraId="1FAC494F" w14:textId="77777777" w:rsidR="00956CD1" w:rsidRPr="00956CD1" w:rsidRDefault="00956CD1" w:rsidP="00956CD1">
      <w:pPr>
        <w:keepNext/>
        <w:spacing w:after="0" w:line="240" w:lineRule="auto"/>
        <w:ind w:left="785"/>
        <w:contextualSpacing/>
        <w:jc w:val="both"/>
        <w:outlineLvl w:val="1"/>
        <w:rPr>
          <w:rFonts w:ascii="Times New Roman" w:eastAsia="Times New Roman" w:hAnsi="Times New Roman" w:cs="Times New Roman"/>
          <w:bCs/>
          <w:iCs/>
          <w:kern w:val="0"/>
          <w:sz w:val="24"/>
          <w:szCs w:val="24"/>
          <w:lang w:eastAsia="hr-HR"/>
          <w14:ligatures w14:val="none"/>
        </w:rPr>
      </w:pPr>
      <w:r w:rsidRPr="00956CD1">
        <w:rPr>
          <w:rFonts w:ascii="Times New Roman" w:eastAsia="Times New Roman" w:hAnsi="Times New Roman" w:cs="Times New Roman"/>
          <w:bCs/>
          <w:iCs/>
          <w:kern w:val="0"/>
          <w:sz w:val="24"/>
          <w:szCs w:val="24"/>
          <w:lang w:eastAsia="hr-HR"/>
          <w14:ligatures w14:val="none"/>
        </w:rPr>
        <w:t xml:space="preserve">     c) ako je ponuditelj dostavio dvije ili više ponuda</w:t>
      </w:r>
    </w:p>
    <w:p w14:paraId="2F852EB9" w14:textId="77777777" w:rsidR="00956CD1" w:rsidRPr="00956CD1" w:rsidRDefault="00956CD1" w:rsidP="00956CD1">
      <w:pPr>
        <w:keepNext/>
        <w:spacing w:after="0" w:line="240" w:lineRule="auto"/>
        <w:ind w:left="785"/>
        <w:contextualSpacing/>
        <w:jc w:val="both"/>
        <w:outlineLvl w:val="1"/>
        <w:rPr>
          <w:rFonts w:ascii="Times New Roman" w:eastAsia="Times New Roman" w:hAnsi="Times New Roman" w:cs="Times New Roman"/>
          <w:bCs/>
          <w:iCs/>
          <w:kern w:val="0"/>
          <w:sz w:val="24"/>
          <w:szCs w:val="24"/>
          <w:lang w:eastAsia="hr-HR"/>
          <w14:ligatures w14:val="none"/>
        </w:rPr>
      </w:pPr>
    </w:p>
    <w:p w14:paraId="235E2C93" w14:textId="77777777" w:rsidR="00956CD1" w:rsidRPr="00956CD1" w:rsidRDefault="00956CD1" w:rsidP="00956CD1">
      <w:pPr>
        <w:keepNext/>
        <w:spacing w:after="0" w:line="240" w:lineRule="auto"/>
        <w:ind w:left="785"/>
        <w:contextualSpacing/>
        <w:jc w:val="both"/>
        <w:outlineLvl w:val="1"/>
        <w:rPr>
          <w:rFonts w:ascii="Times New Roman" w:eastAsia="Times New Roman" w:hAnsi="Times New Roman" w:cs="Times New Roman"/>
          <w:bCs/>
          <w:iCs/>
          <w:kern w:val="0"/>
          <w:sz w:val="24"/>
          <w:szCs w:val="24"/>
          <w:lang w:eastAsia="hr-HR"/>
          <w14:ligatures w14:val="none"/>
        </w:rPr>
      </w:pPr>
    </w:p>
    <w:p w14:paraId="6EE0D42C" w14:textId="77777777" w:rsidR="00956CD1" w:rsidRPr="00956CD1" w:rsidRDefault="00956CD1" w:rsidP="00956CD1">
      <w:pPr>
        <w:keepNext/>
        <w:numPr>
          <w:ilvl w:val="1"/>
          <w:numId w:val="5"/>
        </w:numPr>
        <w:spacing w:after="0" w:line="240" w:lineRule="auto"/>
        <w:contextualSpacing/>
        <w:jc w:val="both"/>
        <w:outlineLvl w:val="1"/>
        <w:rPr>
          <w:rFonts w:ascii="Times New Roman" w:eastAsia="Times New Roman" w:hAnsi="Times New Roman" w:cs="Times New Roman"/>
          <w:bCs/>
          <w:iCs/>
          <w:kern w:val="0"/>
          <w:sz w:val="24"/>
          <w:szCs w:val="24"/>
          <w:lang w:eastAsia="hr-HR"/>
          <w14:ligatures w14:val="none"/>
        </w:rPr>
      </w:pPr>
      <w:r w:rsidRPr="00956CD1">
        <w:rPr>
          <w:rFonts w:ascii="Times New Roman" w:eastAsia="Times New Roman" w:hAnsi="Times New Roman" w:cs="Times New Roman"/>
          <w:b/>
          <w:iCs/>
          <w:kern w:val="0"/>
          <w:sz w:val="24"/>
          <w:szCs w:val="24"/>
          <w:lang w:eastAsia="hr-HR"/>
          <w14:ligatures w14:val="none"/>
        </w:rPr>
        <w:t xml:space="preserve">    Ostali bitni uvjeti:  </w:t>
      </w:r>
    </w:p>
    <w:p w14:paraId="423894D8" w14:textId="77777777" w:rsidR="00956CD1" w:rsidRPr="00956CD1" w:rsidRDefault="00956CD1" w:rsidP="00956CD1">
      <w:pPr>
        <w:keepNext/>
        <w:spacing w:after="0" w:line="240" w:lineRule="auto"/>
        <w:ind w:left="785"/>
        <w:contextualSpacing/>
        <w:jc w:val="both"/>
        <w:outlineLvl w:val="1"/>
        <w:rPr>
          <w:rFonts w:ascii="Times New Roman" w:eastAsia="Times New Roman" w:hAnsi="Times New Roman" w:cs="Times New Roman"/>
          <w:bCs/>
          <w:iCs/>
          <w:kern w:val="0"/>
          <w:sz w:val="24"/>
          <w:szCs w:val="24"/>
          <w:lang w:eastAsia="hr-HR"/>
          <w14:ligatures w14:val="none"/>
        </w:rPr>
      </w:pPr>
      <w:r w:rsidRPr="00956CD1">
        <w:rPr>
          <w:rFonts w:ascii="Times New Roman" w:eastAsia="Times New Roman" w:hAnsi="Times New Roman" w:cs="Times New Roman"/>
          <w:b/>
          <w:iCs/>
          <w:kern w:val="0"/>
          <w:sz w:val="24"/>
          <w:szCs w:val="24"/>
          <w:lang w:eastAsia="hr-HR"/>
          <w14:ligatures w14:val="none"/>
        </w:rPr>
        <w:t xml:space="preserve">   </w:t>
      </w:r>
      <w:r w:rsidRPr="00956CD1">
        <w:rPr>
          <w:rFonts w:ascii="Times New Roman" w:eastAsia="Times New Roman" w:hAnsi="Times New Roman" w:cs="Times New Roman"/>
          <w:bCs/>
          <w:iCs/>
          <w:kern w:val="0"/>
          <w:sz w:val="24"/>
          <w:szCs w:val="24"/>
          <w:lang w:eastAsia="hr-HR"/>
          <w14:ligatures w14:val="none"/>
        </w:rPr>
        <w:t xml:space="preserve">Na bitne uvjete u svezi s predmetom nadmetanja i sklapanjem ugovora s odabranim </w:t>
      </w:r>
    </w:p>
    <w:p w14:paraId="0FB2FBDD" w14:textId="77777777" w:rsidR="00956CD1" w:rsidRPr="00956CD1" w:rsidRDefault="00956CD1" w:rsidP="00956CD1">
      <w:pPr>
        <w:keepNext/>
        <w:spacing w:after="0" w:line="240" w:lineRule="auto"/>
        <w:ind w:left="785"/>
        <w:contextualSpacing/>
        <w:jc w:val="both"/>
        <w:outlineLvl w:val="1"/>
        <w:rPr>
          <w:rFonts w:ascii="Times New Roman" w:eastAsia="Times New Roman" w:hAnsi="Times New Roman" w:cs="Times New Roman"/>
          <w:bCs/>
          <w:iCs/>
          <w:kern w:val="0"/>
          <w:sz w:val="24"/>
          <w:szCs w:val="24"/>
          <w:lang w:eastAsia="hr-HR"/>
          <w14:ligatures w14:val="none"/>
        </w:rPr>
      </w:pPr>
      <w:r w:rsidRPr="00956CD1">
        <w:rPr>
          <w:rFonts w:ascii="Times New Roman" w:eastAsia="Times New Roman" w:hAnsi="Times New Roman" w:cs="Times New Roman"/>
          <w:bCs/>
          <w:iCs/>
          <w:kern w:val="0"/>
          <w:sz w:val="24"/>
          <w:szCs w:val="24"/>
          <w:lang w:eastAsia="hr-HR"/>
          <w14:ligatures w14:val="none"/>
        </w:rPr>
        <w:t xml:space="preserve">   ponuditeljem na odgovarajući način primjenjivat će se odredbe Zakona o obveznim </w:t>
      </w:r>
    </w:p>
    <w:p w14:paraId="6074F525" w14:textId="77777777" w:rsidR="00956CD1" w:rsidRPr="00956CD1" w:rsidRDefault="00956CD1" w:rsidP="00956CD1">
      <w:pPr>
        <w:keepNext/>
        <w:spacing w:after="0" w:line="240" w:lineRule="auto"/>
        <w:ind w:left="785"/>
        <w:contextualSpacing/>
        <w:jc w:val="both"/>
        <w:outlineLvl w:val="1"/>
        <w:rPr>
          <w:rFonts w:ascii="Times New Roman" w:eastAsia="Times New Roman" w:hAnsi="Times New Roman" w:cs="Times New Roman"/>
          <w:bCs/>
          <w:iCs/>
          <w:kern w:val="0"/>
          <w:sz w:val="24"/>
          <w:szCs w:val="24"/>
          <w:lang w:eastAsia="hr-HR"/>
          <w14:ligatures w14:val="none"/>
        </w:rPr>
      </w:pPr>
      <w:r w:rsidRPr="00956CD1">
        <w:rPr>
          <w:rFonts w:ascii="Times New Roman" w:eastAsia="Times New Roman" w:hAnsi="Times New Roman" w:cs="Times New Roman"/>
          <w:bCs/>
          <w:iCs/>
          <w:kern w:val="0"/>
          <w:sz w:val="24"/>
          <w:szCs w:val="24"/>
          <w:lang w:eastAsia="hr-HR"/>
          <w14:ligatures w14:val="none"/>
        </w:rPr>
        <w:t xml:space="preserve">   odnosima, te drugi zakoni i propisi koji reguliraju ove pravne odnose.</w:t>
      </w:r>
    </w:p>
    <w:p w14:paraId="01ED7E90" w14:textId="77777777" w:rsidR="00956CD1" w:rsidRPr="00956CD1" w:rsidRDefault="00956CD1" w:rsidP="00956CD1">
      <w:pPr>
        <w:keepNext/>
        <w:spacing w:after="0" w:line="240" w:lineRule="auto"/>
        <w:ind w:left="1077" w:hanging="652"/>
        <w:jc w:val="both"/>
        <w:outlineLvl w:val="1"/>
        <w:rPr>
          <w:rFonts w:ascii="Times New Roman" w:eastAsia="Times New Roman" w:hAnsi="Times New Roman" w:cs="Times New Roman"/>
          <w:bCs/>
          <w:iCs/>
          <w:kern w:val="0"/>
          <w:sz w:val="24"/>
          <w:szCs w:val="24"/>
          <w:lang w:eastAsia="hr-HR"/>
          <w14:ligatures w14:val="none"/>
        </w:rPr>
      </w:pPr>
    </w:p>
    <w:p w14:paraId="0F1CFFEE" w14:textId="77777777" w:rsidR="00956CD1" w:rsidRPr="00956CD1" w:rsidRDefault="00956CD1" w:rsidP="00956CD1">
      <w:pPr>
        <w:spacing w:after="0" w:line="240" w:lineRule="auto"/>
        <w:rPr>
          <w:rFonts w:ascii="Times New Roman" w:eastAsia="Times New Roman" w:hAnsi="Times New Roman" w:cs="Times New Roman"/>
          <w:b/>
          <w:kern w:val="0"/>
          <w:sz w:val="24"/>
          <w:szCs w:val="24"/>
          <w:lang w:eastAsia="hr-HR"/>
          <w14:ligatures w14:val="none"/>
        </w:rPr>
      </w:pPr>
    </w:p>
    <w:p w14:paraId="669307FB" w14:textId="77777777" w:rsidR="00956CD1" w:rsidRPr="00956CD1" w:rsidRDefault="00956CD1" w:rsidP="00956CD1">
      <w:pPr>
        <w:spacing w:after="0" w:line="240" w:lineRule="auto"/>
        <w:jc w:val="center"/>
        <w:rPr>
          <w:rFonts w:ascii="Times New Roman" w:eastAsia="Times New Roman" w:hAnsi="Times New Roman" w:cs="Times New Roman"/>
          <w:b/>
          <w:kern w:val="0"/>
          <w:sz w:val="24"/>
          <w:szCs w:val="24"/>
          <w:lang w:eastAsia="hr-HR"/>
          <w14:ligatures w14:val="none"/>
        </w:rPr>
      </w:pPr>
      <w:r w:rsidRPr="00956CD1">
        <w:rPr>
          <w:rFonts w:ascii="Times New Roman" w:eastAsia="Times New Roman" w:hAnsi="Times New Roman" w:cs="Times New Roman"/>
          <w:b/>
          <w:kern w:val="0"/>
          <w:sz w:val="24"/>
          <w:szCs w:val="24"/>
          <w:lang w:eastAsia="hr-HR"/>
          <w14:ligatures w14:val="none"/>
        </w:rPr>
        <w:tab/>
      </w:r>
      <w:r w:rsidRPr="00956CD1">
        <w:rPr>
          <w:rFonts w:ascii="Times New Roman" w:eastAsia="Times New Roman" w:hAnsi="Times New Roman" w:cs="Times New Roman"/>
          <w:b/>
          <w:kern w:val="0"/>
          <w:sz w:val="24"/>
          <w:szCs w:val="24"/>
          <w:lang w:eastAsia="hr-HR"/>
          <w14:ligatures w14:val="none"/>
        </w:rPr>
        <w:tab/>
      </w:r>
      <w:r w:rsidRPr="00956CD1">
        <w:rPr>
          <w:rFonts w:ascii="Times New Roman" w:eastAsia="Times New Roman" w:hAnsi="Times New Roman" w:cs="Times New Roman"/>
          <w:b/>
          <w:kern w:val="0"/>
          <w:sz w:val="24"/>
          <w:szCs w:val="24"/>
          <w:lang w:eastAsia="hr-HR"/>
          <w14:ligatures w14:val="none"/>
        </w:rPr>
        <w:tab/>
      </w:r>
      <w:r w:rsidRPr="00956CD1">
        <w:rPr>
          <w:rFonts w:ascii="Times New Roman" w:eastAsia="Times New Roman" w:hAnsi="Times New Roman" w:cs="Times New Roman"/>
          <w:b/>
          <w:kern w:val="0"/>
          <w:sz w:val="24"/>
          <w:szCs w:val="24"/>
          <w:lang w:eastAsia="hr-HR"/>
          <w14:ligatures w14:val="none"/>
        </w:rPr>
        <w:tab/>
      </w:r>
      <w:r w:rsidRPr="00956CD1">
        <w:rPr>
          <w:rFonts w:ascii="Times New Roman" w:eastAsia="Times New Roman" w:hAnsi="Times New Roman" w:cs="Times New Roman"/>
          <w:b/>
          <w:kern w:val="0"/>
          <w:sz w:val="24"/>
          <w:szCs w:val="24"/>
          <w:lang w:eastAsia="hr-HR"/>
          <w14:ligatures w14:val="none"/>
        </w:rPr>
        <w:tab/>
        <w:t xml:space="preserve">                        </w:t>
      </w:r>
    </w:p>
    <w:p w14:paraId="31A613B5" w14:textId="77777777" w:rsidR="00956CD1" w:rsidRPr="00956CD1" w:rsidRDefault="00956CD1" w:rsidP="00956CD1">
      <w:pPr>
        <w:spacing w:after="0" w:line="240" w:lineRule="auto"/>
        <w:jc w:val="right"/>
        <w:rPr>
          <w:rFonts w:ascii="Times New Roman" w:eastAsia="Times New Roman" w:hAnsi="Times New Roman" w:cs="Times New Roman"/>
          <w:b/>
          <w:kern w:val="0"/>
          <w:sz w:val="24"/>
          <w:szCs w:val="24"/>
          <w:lang w:eastAsia="hr-HR"/>
          <w14:ligatures w14:val="none"/>
        </w:rPr>
      </w:pPr>
      <w:r w:rsidRPr="00956CD1">
        <w:rPr>
          <w:rFonts w:ascii="Times New Roman" w:eastAsia="Times New Roman" w:hAnsi="Times New Roman" w:cs="Times New Roman"/>
          <w:b/>
          <w:kern w:val="0"/>
          <w:sz w:val="24"/>
          <w:szCs w:val="24"/>
          <w:lang w:eastAsia="hr-HR"/>
          <w14:ligatures w14:val="none"/>
        </w:rPr>
        <w:t xml:space="preserve"> RAVNATELJICA</w:t>
      </w:r>
    </w:p>
    <w:p w14:paraId="4B4ED355"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r w:rsidRPr="00956CD1">
        <w:rPr>
          <w:rFonts w:ascii="Times New Roman" w:eastAsia="Times New Roman" w:hAnsi="Times New Roman" w:cs="Times New Roman"/>
          <w:b/>
          <w:kern w:val="0"/>
          <w:sz w:val="24"/>
          <w:szCs w:val="24"/>
          <w:lang w:eastAsia="hr-HR"/>
          <w14:ligatures w14:val="none"/>
        </w:rPr>
        <w:tab/>
      </w:r>
      <w:r w:rsidRPr="00956CD1">
        <w:rPr>
          <w:rFonts w:ascii="Times New Roman" w:eastAsia="Times New Roman" w:hAnsi="Times New Roman" w:cs="Times New Roman"/>
          <w:b/>
          <w:kern w:val="0"/>
          <w:sz w:val="24"/>
          <w:szCs w:val="24"/>
          <w:lang w:eastAsia="hr-HR"/>
          <w14:ligatures w14:val="none"/>
        </w:rPr>
        <w:tab/>
      </w:r>
      <w:r w:rsidRPr="00956CD1">
        <w:rPr>
          <w:rFonts w:ascii="Times New Roman" w:eastAsia="Times New Roman" w:hAnsi="Times New Roman" w:cs="Times New Roman"/>
          <w:b/>
          <w:kern w:val="0"/>
          <w:sz w:val="24"/>
          <w:szCs w:val="24"/>
          <w:lang w:eastAsia="hr-HR"/>
          <w14:ligatures w14:val="none"/>
        </w:rPr>
        <w:tab/>
      </w:r>
      <w:r w:rsidRPr="00956CD1">
        <w:rPr>
          <w:rFonts w:ascii="Times New Roman" w:eastAsia="Times New Roman" w:hAnsi="Times New Roman" w:cs="Times New Roman"/>
          <w:b/>
          <w:kern w:val="0"/>
          <w:sz w:val="24"/>
          <w:szCs w:val="24"/>
          <w:lang w:eastAsia="hr-HR"/>
          <w14:ligatures w14:val="none"/>
        </w:rPr>
        <w:tab/>
        <w:t xml:space="preserve">                            </w:t>
      </w:r>
      <w:r w:rsidRPr="00956CD1">
        <w:rPr>
          <w:rFonts w:ascii="Times New Roman" w:eastAsia="Times New Roman" w:hAnsi="Times New Roman" w:cs="Times New Roman"/>
          <w:bCs/>
          <w:kern w:val="0"/>
          <w:sz w:val="24"/>
          <w:szCs w:val="24"/>
          <w:lang w:eastAsia="hr-HR"/>
          <w14:ligatures w14:val="none"/>
        </w:rPr>
        <w:t>Ines Kapša, prof.</w:t>
      </w:r>
    </w:p>
    <w:p w14:paraId="2A0E2FC8"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p>
    <w:p w14:paraId="7D4BE591"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p>
    <w:p w14:paraId="63B2EAAD"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p>
    <w:p w14:paraId="61E1EA8D"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p>
    <w:p w14:paraId="32F01F28"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p>
    <w:p w14:paraId="40E805A4"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p>
    <w:p w14:paraId="202D42B1"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p>
    <w:p w14:paraId="0364392D"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p>
    <w:p w14:paraId="36F221A7"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p>
    <w:p w14:paraId="0201E740"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p>
    <w:p w14:paraId="1E114517"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p>
    <w:p w14:paraId="2C2AF081"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p>
    <w:p w14:paraId="06594A1A"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p>
    <w:p w14:paraId="2A7C74A1"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p>
    <w:p w14:paraId="03930C46"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p>
    <w:p w14:paraId="4DF573E6" w14:textId="77777777" w:rsidR="00EA1DB6" w:rsidRPr="00EA1DB6" w:rsidRDefault="00EA1DB6" w:rsidP="00EA1DB6">
      <w:pPr>
        <w:spacing w:after="200" w:line="276" w:lineRule="auto"/>
        <w:rPr>
          <w:rFonts w:ascii="Times New Roman" w:eastAsia="Calibri" w:hAnsi="Times New Roman" w:cs="Times New Roman"/>
          <w:b/>
          <w:kern w:val="0"/>
          <w:sz w:val="24"/>
          <w:szCs w:val="24"/>
          <w14:ligatures w14:val="none"/>
        </w:rPr>
      </w:pPr>
      <w:r w:rsidRPr="00EA1DB6">
        <w:rPr>
          <w:rFonts w:ascii="Times New Roman" w:eastAsia="Calibri" w:hAnsi="Times New Roman" w:cs="Times New Roman"/>
          <w:kern w:val="0"/>
          <w:sz w:val="24"/>
          <w:szCs w:val="24"/>
          <w14:ligatures w14:val="none"/>
        </w:rPr>
        <w:t xml:space="preserve">         </w:t>
      </w:r>
      <w:r w:rsidRPr="00EA1DB6">
        <w:rPr>
          <w:rFonts w:ascii="Times New Roman" w:eastAsia="Calibri" w:hAnsi="Times New Roman" w:cs="Times New Roman"/>
          <w:b/>
          <w:kern w:val="0"/>
          <w:sz w:val="24"/>
          <w:szCs w:val="24"/>
          <w14:ligatures w14:val="none"/>
        </w:rPr>
        <w:t>Ponuda br. __________                                                                                 Prilog 1</w:t>
      </w:r>
    </w:p>
    <w:p w14:paraId="5C6C122C" w14:textId="77777777" w:rsidR="00EA1DB6" w:rsidRPr="00EA1DB6" w:rsidRDefault="00EA1DB6" w:rsidP="00EA1DB6">
      <w:pPr>
        <w:spacing w:after="0" w:line="276" w:lineRule="auto"/>
        <w:rPr>
          <w:rFonts w:ascii="Times New Roman" w:eastAsia="Calibri" w:hAnsi="Times New Roman" w:cs="Times New Roman"/>
          <w:kern w:val="0"/>
          <w:sz w:val="24"/>
          <w:szCs w:val="24"/>
          <w14:ligatures w14:val="none"/>
        </w:rPr>
      </w:pPr>
      <w:r w:rsidRPr="00EA1DB6">
        <w:rPr>
          <w:rFonts w:ascii="Times New Roman" w:eastAsia="Calibri" w:hAnsi="Times New Roman" w:cs="Times New Roman"/>
          <w:b/>
          <w:kern w:val="0"/>
          <w:sz w:val="24"/>
          <w:szCs w:val="24"/>
          <w14:ligatures w14:val="none"/>
        </w:rPr>
        <w:t>Naručitelj:</w:t>
      </w:r>
      <w:r w:rsidRPr="00EA1DB6">
        <w:rPr>
          <w:rFonts w:ascii="Times New Roman" w:eastAsia="Calibri" w:hAnsi="Times New Roman" w:cs="Times New Roman"/>
          <w:kern w:val="0"/>
          <w:sz w:val="24"/>
          <w:szCs w:val="24"/>
          <w14:ligatures w14:val="none"/>
        </w:rPr>
        <w:t xml:space="preserve"> II. OSNOVNA ŠKOLA BJELOVAR</w:t>
      </w:r>
    </w:p>
    <w:p w14:paraId="39021719" w14:textId="77777777" w:rsidR="00EA1DB6" w:rsidRPr="00EA1DB6" w:rsidRDefault="00EA1DB6" w:rsidP="00EA1DB6">
      <w:pPr>
        <w:spacing w:after="0" w:line="276" w:lineRule="auto"/>
        <w:rPr>
          <w:rFonts w:ascii="Times New Roman" w:eastAsia="Times New Roman" w:hAnsi="Times New Roman" w:cs="Times New Roman"/>
          <w:kern w:val="0"/>
          <w:sz w:val="24"/>
          <w:szCs w:val="24"/>
          <w:lang w:eastAsia="hr-HR"/>
          <w14:ligatures w14:val="none"/>
        </w:rPr>
      </w:pPr>
      <w:r w:rsidRPr="00EA1DB6">
        <w:rPr>
          <w:rFonts w:ascii="Times New Roman" w:eastAsia="Calibri" w:hAnsi="Times New Roman" w:cs="Times New Roman"/>
          <w:b/>
          <w:kern w:val="0"/>
          <w:sz w:val="24"/>
          <w:szCs w:val="24"/>
          <w14:ligatures w14:val="none"/>
        </w:rPr>
        <w:t>OIB:</w:t>
      </w:r>
      <w:r w:rsidRPr="00EA1DB6">
        <w:rPr>
          <w:rFonts w:ascii="Times New Roman" w:eastAsia="Calibri" w:hAnsi="Times New Roman" w:cs="Times New Roman"/>
          <w:kern w:val="0"/>
          <w:sz w:val="24"/>
          <w:szCs w:val="24"/>
          <w14:ligatures w14:val="none"/>
        </w:rPr>
        <w:t xml:space="preserve"> </w:t>
      </w:r>
      <w:r w:rsidRPr="00EA1DB6">
        <w:rPr>
          <w:rFonts w:ascii="Times New Roman" w:eastAsia="Times New Roman" w:hAnsi="Times New Roman" w:cs="Times New Roman"/>
          <w:kern w:val="0"/>
          <w:sz w:val="24"/>
          <w:szCs w:val="24"/>
          <w:lang w:eastAsia="hr-HR"/>
          <w14:ligatures w14:val="none"/>
        </w:rPr>
        <w:t>68503362068</w:t>
      </w:r>
    </w:p>
    <w:p w14:paraId="203CF040" w14:textId="77777777" w:rsidR="00EA1DB6" w:rsidRPr="00EA1DB6" w:rsidRDefault="00EA1DB6" w:rsidP="00EA1DB6">
      <w:pPr>
        <w:spacing w:after="0" w:line="276" w:lineRule="auto"/>
        <w:rPr>
          <w:rFonts w:ascii="Times New Roman" w:eastAsia="Calibri" w:hAnsi="Times New Roman" w:cs="Times New Roman"/>
          <w:kern w:val="0"/>
          <w:sz w:val="24"/>
          <w:szCs w:val="24"/>
          <w14:ligatures w14:val="none"/>
        </w:rPr>
      </w:pPr>
      <w:r w:rsidRPr="00EA1DB6">
        <w:rPr>
          <w:rFonts w:ascii="Times New Roman" w:eastAsia="Calibri" w:hAnsi="Times New Roman" w:cs="Times New Roman"/>
          <w:b/>
          <w:bCs/>
          <w:kern w:val="0"/>
          <w:sz w:val="24"/>
          <w:szCs w:val="24"/>
          <w14:ligatures w14:val="none"/>
        </w:rPr>
        <w:t>Sjedište:</w:t>
      </w:r>
      <w:r w:rsidRPr="00EA1DB6">
        <w:rPr>
          <w:rFonts w:ascii="Times New Roman" w:eastAsia="Calibri" w:hAnsi="Times New Roman" w:cs="Times New Roman"/>
          <w:kern w:val="0"/>
          <w:sz w:val="24"/>
          <w:szCs w:val="24"/>
          <w14:ligatures w14:val="none"/>
        </w:rPr>
        <w:t xml:space="preserve"> Ivana viteza Trnskog 19, 43 000 Bjelovar</w:t>
      </w:r>
    </w:p>
    <w:p w14:paraId="5CD99CBE" w14:textId="77777777" w:rsidR="00EA1DB6" w:rsidRPr="00EA1DB6" w:rsidRDefault="00EA1DB6" w:rsidP="00EA1DB6">
      <w:pPr>
        <w:spacing w:after="0" w:line="276" w:lineRule="auto"/>
        <w:rPr>
          <w:rFonts w:ascii="Times New Roman" w:eastAsia="Calibri" w:hAnsi="Times New Roman" w:cs="Times New Roman"/>
          <w:kern w:val="0"/>
          <w:sz w:val="24"/>
          <w:szCs w:val="24"/>
          <w14:ligatures w14:val="none"/>
        </w:rPr>
      </w:pPr>
    </w:p>
    <w:p w14:paraId="235F0888" w14:textId="77777777" w:rsidR="00EA1DB6" w:rsidRPr="00EA1DB6" w:rsidRDefault="00EA1DB6" w:rsidP="00EA1DB6">
      <w:pPr>
        <w:spacing w:after="200" w:line="276" w:lineRule="auto"/>
        <w:rPr>
          <w:rFonts w:ascii="Times New Roman" w:eastAsia="Calibri" w:hAnsi="Times New Roman" w:cs="Times New Roman"/>
          <w:b/>
          <w:kern w:val="0"/>
          <w:sz w:val="24"/>
          <w:szCs w:val="24"/>
          <w14:ligatures w14:val="none"/>
        </w:rPr>
      </w:pPr>
      <w:r w:rsidRPr="00EA1DB6">
        <w:rPr>
          <w:rFonts w:ascii="Times New Roman" w:eastAsia="Calibri" w:hAnsi="Times New Roman" w:cs="Times New Roman"/>
          <w:b/>
          <w:kern w:val="0"/>
          <w:sz w:val="24"/>
          <w:szCs w:val="24"/>
          <w14:ligatures w14:val="none"/>
        </w:rPr>
        <w:t>Predmet nabave: Voće, povrće i srodni proizvodi</w:t>
      </w:r>
    </w:p>
    <w:p w14:paraId="0FD70547" w14:textId="77777777" w:rsidR="00EA1DB6" w:rsidRPr="00EA1DB6" w:rsidRDefault="00EA1DB6" w:rsidP="00EA1DB6">
      <w:pPr>
        <w:spacing w:after="200" w:line="276" w:lineRule="auto"/>
        <w:rPr>
          <w:rFonts w:ascii="Times New Roman" w:eastAsia="Calibri" w:hAnsi="Times New Roman" w:cs="Times New Roman"/>
          <w:kern w:val="0"/>
          <w:sz w:val="24"/>
          <w:szCs w:val="24"/>
          <w14:ligatures w14:val="none"/>
        </w:rPr>
      </w:pPr>
      <w:r w:rsidRPr="00EA1DB6">
        <w:rPr>
          <w:rFonts w:ascii="Times New Roman" w:eastAsia="Calibri" w:hAnsi="Times New Roman" w:cs="Times New Roman"/>
          <w:kern w:val="0"/>
          <w:sz w:val="24"/>
          <w:szCs w:val="24"/>
          <w14:ligatures w14:val="none"/>
        </w:rPr>
        <w:t>Naziv i sjedište ponuditelja / člana zajednice ponuditelja ovlaštenog za komunikaciju s naručiteljem:_____________________________________________________________ OIB:_________________________ Broj računa:________________________________</w:t>
      </w:r>
    </w:p>
    <w:p w14:paraId="46F22D4A" w14:textId="77777777" w:rsidR="00EA1DB6" w:rsidRPr="00EA1DB6" w:rsidRDefault="00EA1DB6" w:rsidP="00EA1DB6">
      <w:pPr>
        <w:spacing w:after="200" w:line="276" w:lineRule="auto"/>
        <w:rPr>
          <w:rFonts w:ascii="Times New Roman" w:eastAsia="Calibri" w:hAnsi="Times New Roman" w:cs="Times New Roman"/>
          <w:kern w:val="0"/>
          <w:sz w:val="24"/>
          <w:szCs w:val="24"/>
          <w14:ligatures w14:val="none"/>
        </w:rPr>
      </w:pPr>
      <w:r w:rsidRPr="00EA1DB6">
        <w:rPr>
          <w:rFonts w:ascii="Times New Roman" w:eastAsia="Calibri" w:hAnsi="Times New Roman" w:cs="Times New Roman"/>
          <w:kern w:val="0"/>
          <w:sz w:val="24"/>
          <w:szCs w:val="24"/>
          <w14:ligatures w14:val="none"/>
        </w:rPr>
        <w:t>adresa e-pošte ponuditelja: ___</w:t>
      </w:r>
      <w:r w:rsidRPr="00EA1DB6">
        <w:rPr>
          <w:rFonts w:ascii="Times New Roman" w:eastAsia="Calibri" w:hAnsi="Times New Roman" w:cs="Times New Roman"/>
          <w:kern w:val="0"/>
          <w:sz w:val="24"/>
          <w:szCs w:val="24"/>
          <w14:ligatures w14:val="none"/>
        </w:rPr>
        <w:softHyphen/>
      </w:r>
      <w:r w:rsidRPr="00EA1DB6">
        <w:rPr>
          <w:rFonts w:ascii="Times New Roman" w:eastAsia="Calibri" w:hAnsi="Times New Roman" w:cs="Times New Roman"/>
          <w:kern w:val="0"/>
          <w:sz w:val="24"/>
          <w:szCs w:val="24"/>
          <w14:ligatures w14:val="none"/>
        </w:rPr>
        <w:softHyphen/>
        <w:t xml:space="preserve">_______________________________________________ </w:t>
      </w:r>
    </w:p>
    <w:p w14:paraId="53C04813" w14:textId="77777777" w:rsidR="00EA1DB6" w:rsidRPr="00EA1DB6" w:rsidRDefault="00EA1DB6" w:rsidP="00EA1DB6">
      <w:pPr>
        <w:spacing w:after="200" w:line="276" w:lineRule="auto"/>
        <w:rPr>
          <w:rFonts w:ascii="Times New Roman" w:eastAsia="Calibri" w:hAnsi="Times New Roman" w:cs="Times New Roman"/>
          <w:kern w:val="0"/>
          <w:sz w:val="24"/>
          <w:szCs w:val="24"/>
          <w14:ligatures w14:val="none"/>
        </w:rPr>
      </w:pPr>
      <w:r w:rsidRPr="00EA1DB6">
        <w:rPr>
          <w:rFonts w:ascii="Times New Roman" w:eastAsia="Calibri" w:hAnsi="Times New Roman" w:cs="Times New Roman"/>
          <w:kern w:val="0"/>
          <w:sz w:val="24"/>
          <w:szCs w:val="24"/>
          <w14:ligatures w14:val="none"/>
        </w:rPr>
        <w:t>broj tel.:_ ________________________________________________________________</w:t>
      </w:r>
    </w:p>
    <w:p w14:paraId="1299D2BA" w14:textId="77777777" w:rsidR="00EA1DB6" w:rsidRPr="00EA1DB6" w:rsidRDefault="00EA1DB6" w:rsidP="00EA1DB6">
      <w:pPr>
        <w:spacing w:after="200" w:line="276" w:lineRule="auto"/>
        <w:rPr>
          <w:rFonts w:ascii="Times New Roman" w:eastAsia="Calibri" w:hAnsi="Times New Roman" w:cs="Times New Roman"/>
          <w:kern w:val="0"/>
          <w:sz w:val="24"/>
          <w:szCs w:val="24"/>
          <w14:ligatures w14:val="none"/>
        </w:rPr>
      </w:pPr>
      <w:r w:rsidRPr="00EA1DB6">
        <w:rPr>
          <w:rFonts w:ascii="Times New Roman" w:eastAsia="Calibri" w:hAnsi="Times New Roman" w:cs="Times New Roman"/>
          <w:kern w:val="0"/>
          <w:sz w:val="24"/>
          <w:szCs w:val="24"/>
          <w14:ligatures w14:val="none"/>
        </w:rPr>
        <w:t>broj faksa: ________________________________________________________________</w:t>
      </w:r>
    </w:p>
    <w:p w14:paraId="3235EA89" w14:textId="77777777" w:rsidR="00EA1DB6" w:rsidRPr="00EA1DB6" w:rsidRDefault="00EA1DB6" w:rsidP="00EA1DB6">
      <w:pPr>
        <w:spacing w:after="200" w:line="276" w:lineRule="auto"/>
        <w:rPr>
          <w:rFonts w:ascii="Times New Roman" w:eastAsia="Calibri" w:hAnsi="Times New Roman" w:cs="Times New Roman"/>
          <w:kern w:val="0"/>
          <w:sz w:val="24"/>
          <w:szCs w:val="24"/>
          <w14:ligatures w14:val="none"/>
        </w:rPr>
      </w:pPr>
      <w:r w:rsidRPr="00EA1DB6">
        <w:rPr>
          <w:rFonts w:ascii="Times New Roman" w:eastAsia="Calibri" w:hAnsi="Times New Roman" w:cs="Times New Roman"/>
          <w:kern w:val="0"/>
          <w:sz w:val="24"/>
          <w:szCs w:val="24"/>
          <w14:ligatures w14:val="none"/>
        </w:rPr>
        <w:t xml:space="preserve">Gospodarski subjekt je u sustava PDV-a (zaokružiti) DA NE </w:t>
      </w:r>
    </w:p>
    <w:tbl>
      <w:tblPr>
        <w:tblStyle w:val="Reetkatablice"/>
        <w:tblW w:w="0" w:type="auto"/>
        <w:tblLook w:val="04A0" w:firstRow="1" w:lastRow="0" w:firstColumn="1" w:lastColumn="0" w:noHBand="0" w:noVBand="1"/>
      </w:tblPr>
      <w:tblGrid>
        <w:gridCol w:w="4644"/>
        <w:gridCol w:w="4644"/>
      </w:tblGrid>
      <w:tr w:rsidR="00EA1DB6" w:rsidRPr="00EA1DB6" w14:paraId="3AD507EA" w14:textId="77777777" w:rsidTr="00BA7155">
        <w:trPr>
          <w:trHeight w:val="751"/>
        </w:trPr>
        <w:tc>
          <w:tcPr>
            <w:tcW w:w="4644" w:type="dxa"/>
          </w:tcPr>
          <w:p w14:paraId="59734FC0" w14:textId="77777777" w:rsidR="00EA1DB6" w:rsidRPr="00EA1DB6" w:rsidRDefault="00EA1DB6" w:rsidP="00EA1DB6">
            <w:pPr>
              <w:spacing w:after="200" w:line="276" w:lineRule="auto"/>
              <w:rPr>
                <w:rFonts w:ascii="Times New Roman" w:eastAsia="Calibri" w:hAnsi="Times New Roman" w:cs="Times New Roman"/>
                <w:b/>
                <w:sz w:val="24"/>
                <w:szCs w:val="24"/>
              </w:rPr>
            </w:pPr>
            <w:r w:rsidRPr="00EA1DB6">
              <w:rPr>
                <w:rFonts w:ascii="Times New Roman" w:eastAsia="Calibri" w:hAnsi="Times New Roman" w:cs="Times New Roman"/>
                <w:b/>
                <w:sz w:val="24"/>
                <w:szCs w:val="24"/>
              </w:rPr>
              <w:t>Cijena ponude bez PDV-a: PDV:</w:t>
            </w:r>
          </w:p>
          <w:p w14:paraId="37C76B9E" w14:textId="77777777" w:rsidR="00EA1DB6" w:rsidRPr="00EA1DB6" w:rsidRDefault="00EA1DB6" w:rsidP="00EA1DB6">
            <w:pPr>
              <w:spacing w:after="200" w:line="276" w:lineRule="auto"/>
              <w:rPr>
                <w:rFonts w:ascii="Times New Roman" w:eastAsia="Calibri" w:hAnsi="Times New Roman" w:cs="Times New Roman"/>
                <w:sz w:val="24"/>
                <w:szCs w:val="24"/>
              </w:rPr>
            </w:pPr>
          </w:p>
        </w:tc>
        <w:tc>
          <w:tcPr>
            <w:tcW w:w="4644" w:type="dxa"/>
          </w:tcPr>
          <w:p w14:paraId="78785154" w14:textId="77777777" w:rsidR="00EA1DB6" w:rsidRPr="00EA1DB6" w:rsidRDefault="00EA1DB6" w:rsidP="00EA1DB6">
            <w:pPr>
              <w:spacing w:after="200" w:line="276" w:lineRule="auto"/>
              <w:rPr>
                <w:rFonts w:ascii="Times New Roman" w:eastAsia="Calibri" w:hAnsi="Times New Roman" w:cs="Times New Roman"/>
                <w:sz w:val="24"/>
                <w:szCs w:val="24"/>
              </w:rPr>
            </w:pPr>
          </w:p>
        </w:tc>
      </w:tr>
      <w:tr w:rsidR="00EA1DB6" w:rsidRPr="00EA1DB6" w14:paraId="6636CCC8" w14:textId="77777777" w:rsidTr="00BA7155">
        <w:trPr>
          <w:trHeight w:val="695"/>
        </w:trPr>
        <w:tc>
          <w:tcPr>
            <w:tcW w:w="4644" w:type="dxa"/>
          </w:tcPr>
          <w:p w14:paraId="199D745A" w14:textId="77777777" w:rsidR="00EA1DB6" w:rsidRPr="00EA1DB6" w:rsidRDefault="00EA1DB6" w:rsidP="00EA1DB6">
            <w:pPr>
              <w:spacing w:after="200" w:line="276" w:lineRule="auto"/>
              <w:rPr>
                <w:rFonts w:ascii="Times New Roman" w:eastAsia="Calibri" w:hAnsi="Times New Roman" w:cs="Times New Roman"/>
                <w:b/>
                <w:sz w:val="24"/>
                <w:szCs w:val="24"/>
              </w:rPr>
            </w:pPr>
            <w:r w:rsidRPr="00EA1DB6">
              <w:rPr>
                <w:rFonts w:ascii="Times New Roman" w:eastAsia="Calibri" w:hAnsi="Times New Roman" w:cs="Times New Roman"/>
                <w:b/>
                <w:sz w:val="24"/>
                <w:szCs w:val="24"/>
              </w:rPr>
              <w:t>PDV:</w:t>
            </w:r>
          </w:p>
          <w:p w14:paraId="48855A17" w14:textId="77777777" w:rsidR="00EA1DB6" w:rsidRPr="00EA1DB6" w:rsidRDefault="00EA1DB6" w:rsidP="00EA1DB6">
            <w:pPr>
              <w:spacing w:after="200" w:line="276" w:lineRule="auto"/>
              <w:rPr>
                <w:rFonts w:ascii="Times New Roman" w:eastAsia="Calibri" w:hAnsi="Times New Roman" w:cs="Times New Roman"/>
                <w:sz w:val="24"/>
                <w:szCs w:val="24"/>
              </w:rPr>
            </w:pPr>
          </w:p>
        </w:tc>
        <w:tc>
          <w:tcPr>
            <w:tcW w:w="4644" w:type="dxa"/>
          </w:tcPr>
          <w:p w14:paraId="3EDE0371" w14:textId="77777777" w:rsidR="00EA1DB6" w:rsidRPr="00EA1DB6" w:rsidRDefault="00EA1DB6" w:rsidP="00EA1DB6">
            <w:pPr>
              <w:spacing w:after="200" w:line="276" w:lineRule="auto"/>
              <w:rPr>
                <w:rFonts w:ascii="Times New Roman" w:eastAsia="Calibri" w:hAnsi="Times New Roman" w:cs="Times New Roman"/>
                <w:sz w:val="24"/>
                <w:szCs w:val="24"/>
              </w:rPr>
            </w:pPr>
          </w:p>
        </w:tc>
      </w:tr>
      <w:tr w:rsidR="00EA1DB6" w:rsidRPr="00EA1DB6" w14:paraId="2411D75A" w14:textId="77777777" w:rsidTr="00BA7155">
        <w:trPr>
          <w:trHeight w:val="695"/>
        </w:trPr>
        <w:tc>
          <w:tcPr>
            <w:tcW w:w="4644" w:type="dxa"/>
          </w:tcPr>
          <w:p w14:paraId="5F5B007A" w14:textId="77777777" w:rsidR="00EA1DB6" w:rsidRPr="00EA1DB6" w:rsidRDefault="00EA1DB6" w:rsidP="00EA1DB6">
            <w:pPr>
              <w:spacing w:after="200" w:line="276" w:lineRule="auto"/>
              <w:rPr>
                <w:rFonts w:ascii="Times New Roman" w:eastAsia="Calibri" w:hAnsi="Times New Roman" w:cs="Times New Roman"/>
                <w:b/>
                <w:sz w:val="24"/>
                <w:szCs w:val="24"/>
              </w:rPr>
            </w:pPr>
            <w:r w:rsidRPr="00EA1DB6">
              <w:rPr>
                <w:rFonts w:ascii="Times New Roman" w:eastAsia="Calibri" w:hAnsi="Times New Roman" w:cs="Times New Roman"/>
                <w:b/>
                <w:sz w:val="24"/>
                <w:szCs w:val="24"/>
              </w:rPr>
              <w:t>Cijena ponude s PDV-om:</w:t>
            </w:r>
          </w:p>
        </w:tc>
        <w:tc>
          <w:tcPr>
            <w:tcW w:w="4644" w:type="dxa"/>
          </w:tcPr>
          <w:p w14:paraId="412E30C5" w14:textId="77777777" w:rsidR="00EA1DB6" w:rsidRPr="00EA1DB6" w:rsidRDefault="00EA1DB6" w:rsidP="00EA1DB6">
            <w:pPr>
              <w:spacing w:after="200" w:line="276" w:lineRule="auto"/>
              <w:rPr>
                <w:rFonts w:ascii="Times New Roman" w:eastAsia="Calibri" w:hAnsi="Times New Roman" w:cs="Times New Roman"/>
                <w:sz w:val="24"/>
                <w:szCs w:val="24"/>
              </w:rPr>
            </w:pPr>
          </w:p>
        </w:tc>
      </w:tr>
    </w:tbl>
    <w:p w14:paraId="5B7F4CBE" w14:textId="77777777" w:rsidR="00EA1DB6" w:rsidRPr="00EA1DB6" w:rsidRDefault="00EA1DB6" w:rsidP="00EA1DB6">
      <w:pPr>
        <w:spacing w:after="200" w:line="276" w:lineRule="auto"/>
        <w:rPr>
          <w:rFonts w:ascii="Times New Roman" w:eastAsia="Calibri" w:hAnsi="Times New Roman" w:cs="Times New Roman"/>
          <w:kern w:val="0"/>
          <w:sz w:val="24"/>
          <w:szCs w:val="24"/>
          <w14:ligatures w14:val="none"/>
        </w:rPr>
      </w:pPr>
    </w:p>
    <w:p w14:paraId="3DB005F1" w14:textId="77777777" w:rsidR="00EA1DB6" w:rsidRPr="00EA1DB6" w:rsidRDefault="00EA1DB6" w:rsidP="00EA1DB6">
      <w:pPr>
        <w:spacing w:after="200" w:line="276" w:lineRule="auto"/>
        <w:rPr>
          <w:rFonts w:ascii="Times New Roman" w:eastAsia="Calibri" w:hAnsi="Times New Roman" w:cs="Times New Roman"/>
          <w:kern w:val="0"/>
          <w:sz w:val="24"/>
          <w:szCs w:val="24"/>
          <w14:ligatures w14:val="none"/>
        </w:rPr>
      </w:pPr>
      <w:r w:rsidRPr="00EA1DB6">
        <w:rPr>
          <w:rFonts w:ascii="Times New Roman" w:eastAsia="Calibri" w:hAnsi="Times New Roman" w:cs="Times New Roman"/>
          <w:kern w:val="0"/>
          <w:sz w:val="24"/>
          <w:szCs w:val="24"/>
          <w14:ligatures w14:val="none"/>
        </w:rPr>
        <w:t xml:space="preserve">Ponuđena cijena formirana je u skladu sa svim odredbama ove dokumentacije za nadmetanje. </w:t>
      </w:r>
    </w:p>
    <w:p w14:paraId="24E0BE20" w14:textId="77777777" w:rsidR="00EA1DB6" w:rsidRPr="00EA1DB6" w:rsidRDefault="00EA1DB6" w:rsidP="00EA1DB6">
      <w:pPr>
        <w:spacing w:after="200" w:line="276" w:lineRule="auto"/>
        <w:rPr>
          <w:rFonts w:ascii="Times New Roman" w:eastAsia="Calibri" w:hAnsi="Times New Roman" w:cs="Times New Roman"/>
          <w:kern w:val="0"/>
          <w:sz w:val="24"/>
          <w:szCs w:val="24"/>
          <w14:ligatures w14:val="none"/>
        </w:rPr>
      </w:pPr>
      <w:r w:rsidRPr="00EA1DB6">
        <w:rPr>
          <w:rFonts w:ascii="Times New Roman" w:eastAsia="Calibri" w:hAnsi="Times New Roman" w:cs="Times New Roman"/>
          <w:kern w:val="0"/>
          <w:sz w:val="24"/>
          <w:szCs w:val="24"/>
          <w14:ligatures w14:val="none"/>
        </w:rPr>
        <w:t>Ako se naša ponuda prihvati, prihvaćamo sve uvjete iz ove dokumentacije za nadmetanje.</w:t>
      </w:r>
    </w:p>
    <w:p w14:paraId="5CEAA7B7" w14:textId="77777777" w:rsidR="00EA1DB6" w:rsidRPr="00EA1DB6" w:rsidRDefault="00EA1DB6" w:rsidP="00EA1DB6">
      <w:pPr>
        <w:spacing w:after="200" w:line="276" w:lineRule="auto"/>
        <w:rPr>
          <w:rFonts w:ascii="Times New Roman" w:eastAsia="Calibri" w:hAnsi="Times New Roman" w:cs="Times New Roman"/>
          <w:kern w:val="0"/>
          <w:sz w:val="24"/>
          <w:szCs w:val="24"/>
          <w14:ligatures w14:val="none"/>
        </w:rPr>
      </w:pPr>
      <w:r w:rsidRPr="00EA1DB6">
        <w:rPr>
          <w:rFonts w:ascii="Times New Roman" w:eastAsia="Calibri" w:hAnsi="Times New Roman" w:cs="Times New Roman"/>
          <w:kern w:val="0"/>
          <w:sz w:val="24"/>
          <w:szCs w:val="24"/>
          <w14:ligatures w14:val="none"/>
        </w:rPr>
        <w:t xml:space="preserve"> Suglasni smo da je ova ponuda za nas obvezujuća. </w:t>
      </w:r>
    </w:p>
    <w:p w14:paraId="31310C5F" w14:textId="77777777" w:rsidR="00EA1DB6" w:rsidRPr="00EA1DB6" w:rsidRDefault="00EA1DB6" w:rsidP="00EA1DB6">
      <w:pPr>
        <w:spacing w:after="200" w:line="276" w:lineRule="auto"/>
        <w:rPr>
          <w:rFonts w:ascii="Times New Roman" w:eastAsia="Calibri" w:hAnsi="Times New Roman" w:cs="Times New Roman"/>
          <w:kern w:val="0"/>
          <w:sz w:val="24"/>
          <w:szCs w:val="24"/>
          <w14:ligatures w14:val="none"/>
        </w:rPr>
      </w:pPr>
      <w:r w:rsidRPr="00EA1DB6">
        <w:rPr>
          <w:rFonts w:ascii="Times New Roman" w:eastAsia="Calibri" w:hAnsi="Times New Roman" w:cs="Times New Roman"/>
          <w:kern w:val="0"/>
          <w:sz w:val="24"/>
          <w:szCs w:val="24"/>
          <w14:ligatures w14:val="none"/>
        </w:rPr>
        <w:t>Kontakt osoba ponuditelja za pojašnjenje ponude: ___________________________________</w:t>
      </w:r>
    </w:p>
    <w:p w14:paraId="41B459C6" w14:textId="77777777" w:rsidR="00EA1DB6" w:rsidRPr="00EA1DB6" w:rsidRDefault="00EA1DB6" w:rsidP="00EA1DB6">
      <w:pPr>
        <w:spacing w:after="200" w:line="276" w:lineRule="auto"/>
        <w:rPr>
          <w:rFonts w:ascii="Times New Roman" w:eastAsia="Calibri" w:hAnsi="Times New Roman" w:cs="Times New Roman"/>
          <w:kern w:val="0"/>
          <w:sz w:val="24"/>
          <w:szCs w:val="24"/>
          <w14:ligatures w14:val="none"/>
        </w:rPr>
      </w:pPr>
      <w:r w:rsidRPr="00EA1DB6">
        <w:rPr>
          <w:rFonts w:ascii="Times New Roman" w:eastAsia="Calibri" w:hAnsi="Times New Roman" w:cs="Times New Roman"/>
          <w:kern w:val="0"/>
          <w:sz w:val="24"/>
          <w:szCs w:val="24"/>
          <w14:ligatures w14:val="none"/>
        </w:rPr>
        <w:t>Popis dokumentacije priložene ponudi:</w:t>
      </w:r>
    </w:p>
    <w:p w14:paraId="3EE4E2C9" w14:textId="77777777" w:rsidR="00EA1DB6" w:rsidRPr="00EA1DB6" w:rsidRDefault="00EA1DB6" w:rsidP="00EA1DB6">
      <w:pPr>
        <w:spacing w:after="200" w:line="276" w:lineRule="auto"/>
        <w:rPr>
          <w:rFonts w:ascii="Times New Roman" w:eastAsia="Calibri" w:hAnsi="Times New Roman" w:cs="Times New Roman"/>
          <w:kern w:val="0"/>
          <w:sz w:val="24"/>
          <w:szCs w:val="24"/>
          <w14:ligatures w14:val="none"/>
        </w:rPr>
      </w:pPr>
      <w:r w:rsidRPr="00EA1DB6">
        <w:rPr>
          <w:rFonts w:ascii="Times New Roman" w:eastAsia="Calibri" w:hAnsi="Times New Roman" w:cs="Times New Roman"/>
          <w:kern w:val="0"/>
          <w:sz w:val="24"/>
          <w:szCs w:val="24"/>
          <w14:ligatures w14:val="none"/>
        </w:rPr>
        <w:t xml:space="preserve"> _____________________________________________________________________ _____________________________________________________________________ _____________________________________________________________________ </w:t>
      </w:r>
    </w:p>
    <w:p w14:paraId="6DDD1B66" w14:textId="77777777" w:rsidR="00EA1DB6" w:rsidRPr="00EA1DB6" w:rsidRDefault="00EA1DB6" w:rsidP="00EA1DB6">
      <w:pPr>
        <w:spacing w:after="200" w:line="276" w:lineRule="auto"/>
        <w:rPr>
          <w:rFonts w:ascii="Times New Roman" w:eastAsia="Calibri" w:hAnsi="Times New Roman" w:cs="Times New Roman"/>
          <w:kern w:val="0"/>
          <w:sz w:val="24"/>
          <w:szCs w:val="24"/>
          <w14:ligatures w14:val="none"/>
        </w:rPr>
      </w:pPr>
      <w:r w:rsidRPr="00EA1DB6">
        <w:rPr>
          <w:rFonts w:ascii="Times New Roman" w:eastAsia="Calibri" w:hAnsi="Times New Roman" w:cs="Times New Roman"/>
          <w:kern w:val="0"/>
          <w:sz w:val="24"/>
          <w:szCs w:val="24"/>
          <w14:ligatures w14:val="none"/>
        </w:rPr>
        <w:t xml:space="preserve">(ime, prezime i potpis ovlaštene osobe za zastupanje ponuditelja i pečat ) </w:t>
      </w:r>
    </w:p>
    <w:p w14:paraId="567104D9" w14:textId="60B8BA7C" w:rsidR="00EA1DB6" w:rsidRDefault="00EA1DB6" w:rsidP="00EA1DB6">
      <w:pPr>
        <w:spacing w:after="200" w:line="276" w:lineRule="auto"/>
        <w:rPr>
          <w:rFonts w:ascii="Times New Roman" w:eastAsia="Calibri" w:hAnsi="Times New Roman" w:cs="Times New Roman"/>
          <w:kern w:val="0"/>
          <w:sz w:val="24"/>
          <w:szCs w:val="24"/>
          <w14:ligatures w14:val="none"/>
        </w:rPr>
      </w:pPr>
      <w:r w:rsidRPr="00EA1DB6">
        <w:rPr>
          <w:rFonts w:ascii="Times New Roman" w:eastAsia="Calibri" w:hAnsi="Times New Roman" w:cs="Times New Roman"/>
          <w:kern w:val="0"/>
          <w:sz w:val="24"/>
          <w:szCs w:val="24"/>
          <w14:ligatures w14:val="none"/>
        </w:rPr>
        <w:t>U ________________ 202</w:t>
      </w:r>
      <w:r w:rsidR="00C3180A">
        <w:rPr>
          <w:rFonts w:ascii="Times New Roman" w:eastAsia="Calibri" w:hAnsi="Times New Roman" w:cs="Times New Roman"/>
          <w:kern w:val="0"/>
          <w:sz w:val="24"/>
          <w:szCs w:val="24"/>
          <w14:ligatures w14:val="none"/>
        </w:rPr>
        <w:t>5</w:t>
      </w:r>
      <w:r w:rsidRPr="00EA1DB6">
        <w:rPr>
          <w:rFonts w:ascii="Times New Roman" w:eastAsia="Calibri" w:hAnsi="Times New Roman" w:cs="Times New Roman"/>
          <w:kern w:val="0"/>
          <w:sz w:val="24"/>
          <w:szCs w:val="24"/>
          <w14:ligatures w14:val="none"/>
        </w:rPr>
        <w:t>. godine</w:t>
      </w:r>
    </w:p>
    <w:p w14:paraId="3846F644" w14:textId="77777777" w:rsidR="00C3180A" w:rsidRDefault="00C3180A" w:rsidP="00EA1DB6">
      <w:pPr>
        <w:spacing w:after="200" w:line="276" w:lineRule="auto"/>
        <w:rPr>
          <w:rFonts w:ascii="Times New Roman" w:eastAsia="Calibri" w:hAnsi="Times New Roman" w:cs="Times New Roman"/>
          <w:kern w:val="0"/>
          <w:sz w:val="24"/>
          <w:szCs w:val="24"/>
          <w14:ligatures w14:val="none"/>
        </w:rPr>
      </w:pPr>
    </w:p>
    <w:p w14:paraId="7BDE47D4" w14:textId="77777777" w:rsidR="00C3180A" w:rsidRDefault="00C3180A" w:rsidP="00EA1DB6">
      <w:pPr>
        <w:spacing w:after="200" w:line="276" w:lineRule="auto"/>
        <w:rPr>
          <w:rFonts w:ascii="Times New Roman" w:eastAsia="Calibri" w:hAnsi="Times New Roman" w:cs="Times New Roman"/>
          <w:kern w:val="0"/>
          <w:sz w:val="24"/>
          <w:szCs w:val="24"/>
          <w14:ligatures w14:val="none"/>
        </w:rPr>
      </w:pPr>
    </w:p>
    <w:p w14:paraId="72F23866" w14:textId="77777777" w:rsidR="00C3180A" w:rsidRDefault="00C3180A" w:rsidP="00EA1DB6">
      <w:pPr>
        <w:spacing w:after="200" w:line="276" w:lineRule="auto"/>
        <w:rPr>
          <w:rFonts w:ascii="Times New Roman" w:eastAsia="Calibri" w:hAnsi="Times New Roman" w:cs="Times New Roman"/>
          <w:kern w:val="0"/>
          <w:sz w:val="24"/>
          <w:szCs w:val="24"/>
          <w14:ligatures w14:val="none"/>
        </w:rPr>
      </w:pPr>
    </w:p>
    <w:p w14:paraId="7FD67408" w14:textId="77777777" w:rsidR="00C3180A" w:rsidRDefault="00C3180A" w:rsidP="00EA1DB6">
      <w:pPr>
        <w:spacing w:after="200" w:line="276" w:lineRule="auto"/>
        <w:rPr>
          <w:rFonts w:ascii="Times New Roman" w:eastAsia="Calibri" w:hAnsi="Times New Roman" w:cs="Times New Roman"/>
          <w:kern w:val="0"/>
          <w:sz w:val="24"/>
          <w:szCs w:val="24"/>
          <w14:ligatures w14:val="none"/>
        </w:rPr>
      </w:pPr>
    </w:p>
    <w:p w14:paraId="499441B6" w14:textId="77777777" w:rsidR="00C3180A" w:rsidRDefault="00C3180A" w:rsidP="00EA1DB6">
      <w:pPr>
        <w:spacing w:after="200" w:line="276" w:lineRule="auto"/>
        <w:rPr>
          <w:rFonts w:ascii="Times New Roman" w:eastAsia="Calibri" w:hAnsi="Times New Roman" w:cs="Times New Roman"/>
          <w:kern w:val="0"/>
          <w:sz w:val="24"/>
          <w:szCs w:val="24"/>
          <w14:ligatures w14:val="none"/>
        </w:rPr>
      </w:pPr>
    </w:p>
    <w:p w14:paraId="23810EAC" w14:textId="77777777" w:rsidR="00C3180A" w:rsidRDefault="00C3180A" w:rsidP="00EA1DB6">
      <w:pPr>
        <w:spacing w:after="200" w:line="276" w:lineRule="auto"/>
        <w:rPr>
          <w:rFonts w:ascii="Times New Roman" w:eastAsia="Calibri" w:hAnsi="Times New Roman" w:cs="Times New Roman"/>
          <w:kern w:val="0"/>
          <w:sz w:val="24"/>
          <w:szCs w:val="24"/>
          <w14:ligatures w14:val="none"/>
        </w:rPr>
      </w:pPr>
    </w:p>
    <w:p w14:paraId="4B215BA1" w14:textId="77777777" w:rsidR="00C3180A" w:rsidRDefault="00C3180A" w:rsidP="00EA1DB6">
      <w:pPr>
        <w:spacing w:after="200" w:line="276" w:lineRule="auto"/>
        <w:rPr>
          <w:rFonts w:ascii="Times New Roman" w:eastAsia="Calibri" w:hAnsi="Times New Roman" w:cs="Times New Roman"/>
          <w:kern w:val="0"/>
          <w:sz w:val="24"/>
          <w:szCs w:val="24"/>
          <w14:ligatures w14:val="none"/>
        </w:rPr>
      </w:pPr>
    </w:p>
    <w:p w14:paraId="777F47A0" w14:textId="77777777" w:rsidR="00C3180A" w:rsidRDefault="00C3180A" w:rsidP="00EA1DB6">
      <w:pPr>
        <w:spacing w:after="200" w:line="276" w:lineRule="auto"/>
        <w:rPr>
          <w:rFonts w:ascii="Times New Roman" w:eastAsia="Calibri" w:hAnsi="Times New Roman" w:cs="Times New Roman"/>
          <w:kern w:val="0"/>
          <w:sz w:val="24"/>
          <w:szCs w:val="24"/>
          <w14:ligatures w14:val="none"/>
        </w:rPr>
      </w:pPr>
    </w:p>
    <w:p w14:paraId="345D82F6" w14:textId="77777777" w:rsidR="00C3180A" w:rsidRDefault="00C3180A" w:rsidP="00EA1DB6">
      <w:pPr>
        <w:spacing w:after="200" w:line="276" w:lineRule="auto"/>
        <w:rPr>
          <w:rFonts w:ascii="Times New Roman" w:eastAsia="Calibri" w:hAnsi="Times New Roman" w:cs="Times New Roman"/>
          <w:kern w:val="0"/>
          <w:sz w:val="24"/>
          <w:szCs w:val="24"/>
          <w14:ligatures w14:val="none"/>
        </w:rPr>
      </w:pPr>
    </w:p>
    <w:p w14:paraId="7FE484BE" w14:textId="77777777" w:rsidR="00C3180A" w:rsidRDefault="00C3180A" w:rsidP="00EA1DB6">
      <w:pPr>
        <w:spacing w:after="200" w:line="276" w:lineRule="auto"/>
        <w:rPr>
          <w:rFonts w:ascii="Times New Roman" w:eastAsia="Calibri" w:hAnsi="Times New Roman" w:cs="Times New Roman"/>
          <w:kern w:val="0"/>
          <w:sz w:val="24"/>
          <w:szCs w:val="24"/>
          <w14:ligatures w14:val="none"/>
        </w:rPr>
      </w:pPr>
    </w:p>
    <w:p w14:paraId="3E9D0011" w14:textId="77777777" w:rsidR="00C3180A" w:rsidRDefault="00C3180A" w:rsidP="00EA1DB6">
      <w:pPr>
        <w:spacing w:after="200" w:line="276" w:lineRule="auto"/>
        <w:rPr>
          <w:rFonts w:ascii="Times New Roman" w:eastAsia="Calibri" w:hAnsi="Times New Roman" w:cs="Times New Roman"/>
          <w:kern w:val="0"/>
          <w:sz w:val="24"/>
          <w:szCs w:val="24"/>
          <w14:ligatures w14:val="none"/>
        </w:rPr>
      </w:pPr>
    </w:p>
    <w:p w14:paraId="4D1F6154" w14:textId="77777777" w:rsidR="00C3180A" w:rsidRDefault="00C3180A" w:rsidP="00EA1DB6">
      <w:pPr>
        <w:spacing w:after="200" w:line="276" w:lineRule="auto"/>
        <w:rPr>
          <w:rFonts w:ascii="Times New Roman" w:eastAsia="Calibri" w:hAnsi="Times New Roman" w:cs="Times New Roman"/>
          <w:kern w:val="0"/>
          <w:sz w:val="24"/>
          <w:szCs w:val="24"/>
          <w14:ligatures w14:val="none"/>
        </w:rPr>
      </w:pPr>
    </w:p>
    <w:p w14:paraId="527FFEFD" w14:textId="77777777" w:rsidR="00C3180A" w:rsidRDefault="00C3180A" w:rsidP="00EA1DB6">
      <w:pPr>
        <w:spacing w:after="200" w:line="276" w:lineRule="auto"/>
        <w:rPr>
          <w:rFonts w:ascii="Times New Roman" w:eastAsia="Calibri" w:hAnsi="Times New Roman" w:cs="Times New Roman"/>
          <w:kern w:val="0"/>
          <w:sz w:val="24"/>
          <w:szCs w:val="24"/>
          <w14:ligatures w14:val="none"/>
        </w:rPr>
      </w:pPr>
    </w:p>
    <w:p w14:paraId="4B156D7E" w14:textId="77777777" w:rsidR="00C3180A" w:rsidRDefault="00C3180A" w:rsidP="00EA1DB6">
      <w:pPr>
        <w:spacing w:after="200" w:line="276" w:lineRule="auto"/>
        <w:rPr>
          <w:rFonts w:ascii="Times New Roman" w:eastAsia="Calibri" w:hAnsi="Times New Roman" w:cs="Times New Roman"/>
          <w:kern w:val="0"/>
          <w:sz w:val="24"/>
          <w:szCs w:val="24"/>
          <w14:ligatures w14:val="none"/>
        </w:rPr>
      </w:pPr>
    </w:p>
    <w:p w14:paraId="44B01196" w14:textId="77777777" w:rsidR="00C3180A" w:rsidRDefault="00C3180A" w:rsidP="00EA1DB6">
      <w:pPr>
        <w:spacing w:after="200" w:line="276" w:lineRule="auto"/>
        <w:rPr>
          <w:rFonts w:ascii="Times New Roman" w:eastAsia="Calibri" w:hAnsi="Times New Roman" w:cs="Times New Roman"/>
          <w:kern w:val="0"/>
          <w:sz w:val="24"/>
          <w:szCs w:val="24"/>
          <w14:ligatures w14:val="none"/>
        </w:rPr>
      </w:pPr>
    </w:p>
    <w:p w14:paraId="4DC17C1B" w14:textId="77777777" w:rsidR="00C3180A" w:rsidRDefault="00C3180A" w:rsidP="00EA1DB6">
      <w:pPr>
        <w:spacing w:after="200" w:line="276" w:lineRule="auto"/>
        <w:rPr>
          <w:rFonts w:ascii="Times New Roman" w:eastAsia="Calibri" w:hAnsi="Times New Roman" w:cs="Times New Roman"/>
          <w:kern w:val="0"/>
          <w:sz w:val="24"/>
          <w:szCs w:val="24"/>
          <w14:ligatures w14:val="none"/>
        </w:rPr>
      </w:pPr>
    </w:p>
    <w:p w14:paraId="5A3C104E" w14:textId="77777777" w:rsidR="00C3180A" w:rsidRDefault="00C3180A" w:rsidP="00EA1DB6">
      <w:pPr>
        <w:spacing w:after="200" w:line="276" w:lineRule="auto"/>
        <w:rPr>
          <w:rFonts w:ascii="Times New Roman" w:eastAsia="Calibri" w:hAnsi="Times New Roman" w:cs="Times New Roman"/>
          <w:kern w:val="0"/>
          <w:sz w:val="24"/>
          <w:szCs w:val="24"/>
          <w14:ligatures w14:val="none"/>
        </w:rPr>
      </w:pPr>
    </w:p>
    <w:p w14:paraId="3AA5A8AC" w14:textId="77777777" w:rsidR="00C3180A" w:rsidRDefault="00C3180A" w:rsidP="00EA1DB6">
      <w:pPr>
        <w:spacing w:after="200" w:line="276" w:lineRule="auto"/>
        <w:rPr>
          <w:rFonts w:ascii="Times New Roman" w:eastAsia="Calibri" w:hAnsi="Times New Roman" w:cs="Times New Roman"/>
          <w:kern w:val="0"/>
          <w:sz w:val="24"/>
          <w:szCs w:val="24"/>
          <w14:ligatures w14:val="none"/>
        </w:rPr>
      </w:pPr>
    </w:p>
    <w:p w14:paraId="64988E38" w14:textId="77777777" w:rsidR="00C3180A" w:rsidRDefault="00C3180A" w:rsidP="00EA1DB6">
      <w:pPr>
        <w:spacing w:after="200" w:line="276" w:lineRule="auto"/>
        <w:rPr>
          <w:rFonts w:ascii="Times New Roman" w:eastAsia="Calibri" w:hAnsi="Times New Roman" w:cs="Times New Roman"/>
          <w:kern w:val="0"/>
          <w:sz w:val="24"/>
          <w:szCs w:val="24"/>
          <w14:ligatures w14:val="none"/>
        </w:rPr>
      </w:pPr>
    </w:p>
    <w:p w14:paraId="2B4BC4B7" w14:textId="77777777" w:rsidR="00C3180A" w:rsidRDefault="00C3180A" w:rsidP="00EA1DB6">
      <w:pPr>
        <w:spacing w:after="200" w:line="276" w:lineRule="auto"/>
        <w:rPr>
          <w:rFonts w:ascii="Times New Roman" w:eastAsia="Calibri" w:hAnsi="Times New Roman" w:cs="Times New Roman"/>
          <w:kern w:val="0"/>
          <w:sz w:val="24"/>
          <w:szCs w:val="24"/>
          <w14:ligatures w14:val="none"/>
        </w:rPr>
      </w:pPr>
    </w:p>
    <w:p w14:paraId="1B2D4609" w14:textId="77777777" w:rsidR="00C3180A" w:rsidRPr="00EA1DB6" w:rsidRDefault="00C3180A" w:rsidP="00EA1DB6">
      <w:pPr>
        <w:spacing w:after="200" w:line="276" w:lineRule="auto"/>
        <w:rPr>
          <w:rFonts w:ascii="Times New Roman" w:eastAsia="Times New Roman" w:hAnsi="Times New Roman" w:cs="Times New Roman"/>
          <w:b/>
          <w:kern w:val="0"/>
          <w:sz w:val="24"/>
          <w:szCs w:val="24"/>
          <w:lang w:eastAsia="hr-HR"/>
          <w14:ligatures w14:val="none"/>
        </w:rPr>
      </w:pPr>
    </w:p>
    <w:p w14:paraId="48D3EF25" w14:textId="77777777" w:rsidR="00EA1DB6" w:rsidRPr="00EA1DB6" w:rsidRDefault="00EA1DB6" w:rsidP="00EA1DB6">
      <w:pPr>
        <w:spacing w:after="200" w:line="276" w:lineRule="auto"/>
        <w:jc w:val="right"/>
        <w:rPr>
          <w:rFonts w:ascii="Times New Roman" w:eastAsia="Calibri" w:hAnsi="Times New Roman" w:cs="Times New Roman"/>
          <w:b/>
          <w:kern w:val="0"/>
          <w:sz w:val="24"/>
          <w:szCs w:val="24"/>
          <w14:ligatures w14:val="none"/>
        </w:rPr>
      </w:pPr>
      <w:r w:rsidRPr="00EA1DB6">
        <w:rPr>
          <w:rFonts w:ascii="Times New Roman" w:eastAsia="Calibri" w:hAnsi="Times New Roman" w:cs="Times New Roman"/>
          <w:b/>
          <w:kern w:val="0"/>
          <w:sz w:val="24"/>
          <w:szCs w:val="24"/>
          <w14:ligatures w14:val="none"/>
        </w:rPr>
        <w:t>Prilog 2</w:t>
      </w:r>
    </w:p>
    <w:p w14:paraId="058A3104" w14:textId="77777777" w:rsidR="00EA1DB6" w:rsidRPr="00EA1DB6" w:rsidRDefault="00EA1DB6" w:rsidP="00EA1DB6">
      <w:pPr>
        <w:spacing w:after="200" w:line="276" w:lineRule="auto"/>
        <w:rPr>
          <w:rFonts w:ascii="Calibri" w:eastAsia="Calibri" w:hAnsi="Calibri" w:cs="Times New Roman"/>
          <w:kern w:val="0"/>
          <w14:ligatures w14:val="none"/>
        </w:rPr>
      </w:pPr>
      <w:r w:rsidRPr="00EA1DB6">
        <w:rPr>
          <w:rFonts w:ascii="Times New Roman" w:eastAsia="Calibri" w:hAnsi="Times New Roman" w:cs="Times New Roman"/>
          <w:kern w:val="0"/>
          <w:sz w:val="24"/>
          <w:szCs w:val="24"/>
          <w14:ligatures w14:val="none"/>
        </w:rPr>
        <w:t>II. OSNOVNA ŠKOLA  BJELOVAR</w:t>
      </w:r>
      <w:r w:rsidRPr="00EA1DB6">
        <w:rPr>
          <w:rFonts w:ascii="Calibri" w:eastAsia="Calibri" w:hAnsi="Calibri" w:cs="Times New Roman"/>
          <w:kern w:val="0"/>
          <w14:ligatures w14:val="none"/>
        </w:rPr>
        <w:t> </w:t>
      </w:r>
    </w:p>
    <w:p w14:paraId="21872060" w14:textId="77777777" w:rsidR="00EA1DB6" w:rsidRPr="00EA1DB6" w:rsidRDefault="00EA1DB6" w:rsidP="00EA1DB6">
      <w:pPr>
        <w:spacing w:after="200" w:line="276" w:lineRule="auto"/>
        <w:rPr>
          <w:rFonts w:ascii="Calibri" w:eastAsia="Calibri" w:hAnsi="Calibri" w:cs="Times New Roman"/>
          <w:kern w:val="0"/>
          <w14:ligatures w14:val="none"/>
        </w:rPr>
      </w:pPr>
      <w:r w:rsidRPr="00EA1DB6">
        <w:rPr>
          <w:rFonts w:ascii="Times New Roman" w:eastAsia="Calibri" w:hAnsi="Times New Roman" w:cs="Times New Roman"/>
          <w:kern w:val="0"/>
          <w:sz w:val="24"/>
          <w:szCs w:val="24"/>
          <w14:ligatures w14:val="none"/>
        </w:rPr>
        <w:t>IVANA VITEZA TRNSKOG 19, 43 000 BJELOVAR</w:t>
      </w:r>
    </w:p>
    <w:p w14:paraId="57F1C602" w14:textId="77777777" w:rsidR="00EA1DB6" w:rsidRPr="00EA1DB6" w:rsidRDefault="00EA1DB6" w:rsidP="00EA1DB6">
      <w:pPr>
        <w:spacing w:after="200" w:line="276" w:lineRule="auto"/>
        <w:rPr>
          <w:rFonts w:ascii="Calibri" w:eastAsia="Calibri" w:hAnsi="Calibri" w:cs="Times New Roman"/>
          <w:kern w:val="0"/>
          <w14:ligatures w14:val="none"/>
        </w:rPr>
      </w:pPr>
    </w:p>
    <w:p w14:paraId="71463156" w14:textId="77777777" w:rsidR="00EA1DB6" w:rsidRPr="00EA1DB6" w:rsidRDefault="00EA1DB6" w:rsidP="00EA1DB6">
      <w:pPr>
        <w:spacing w:after="200" w:line="276" w:lineRule="auto"/>
        <w:jc w:val="center"/>
        <w:rPr>
          <w:rFonts w:ascii="Times New Roman" w:eastAsia="Calibri" w:hAnsi="Times New Roman" w:cs="Times New Roman"/>
          <w:b/>
          <w:kern w:val="0"/>
          <w:sz w:val="24"/>
          <w:szCs w:val="24"/>
          <w14:ligatures w14:val="none"/>
        </w:rPr>
      </w:pPr>
      <w:r w:rsidRPr="00EA1DB6">
        <w:rPr>
          <w:rFonts w:ascii="Times New Roman" w:eastAsia="Calibri" w:hAnsi="Times New Roman" w:cs="Times New Roman"/>
          <w:b/>
          <w:kern w:val="0"/>
          <w:sz w:val="24"/>
          <w:szCs w:val="24"/>
          <w14:ligatures w14:val="none"/>
        </w:rPr>
        <w:t>Ponudbeni troškovnik:</w:t>
      </w:r>
    </w:p>
    <w:p w14:paraId="2CDF9EB0" w14:textId="77777777" w:rsidR="00EA1DB6" w:rsidRPr="00EA1DB6" w:rsidRDefault="00EA1DB6" w:rsidP="00EA1DB6">
      <w:pPr>
        <w:spacing w:after="200" w:line="276" w:lineRule="auto"/>
        <w:rPr>
          <w:rFonts w:ascii="Times New Roman" w:eastAsia="Calibri" w:hAnsi="Times New Roman" w:cs="Times New Roman"/>
          <w:b/>
          <w:kern w:val="0"/>
          <w:sz w:val="24"/>
          <w:szCs w:val="24"/>
          <w14:ligatures w14:val="none"/>
        </w:rPr>
      </w:pPr>
      <w:r w:rsidRPr="00EA1DB6">
        <w:rPr>
          <w:rFonts w:ascii="Times New Roman" w:eastAsia="Calibri" w:hAnsi="Times New Roman" w:cs="Times New Roman"/>
          <w:b/>
          <w:kern w:val="0"/>
          <w:sz w:val="24"/>
          <w:szCs w:val="24"/>
          <w14:ligatures w14:val="none"/>
        </w:rPr>
        <w:t>Predmet nabave: VOĆE, POVRĆE I SRODNI PROIZVODI</w:t>
      </w:r>
    </w:p>
    <w:tbl>
      <w:tblPr>
        <w:tblStyle w:val="Reetkatablice"/>
        <w:tblW w:w="0" w:type="auto"/>
        <w:tblLook w:val="04A0" w:firstRow="1" w:lastRow="0" w:firstColumn="1" w:lastColumn="0" w:noHBand="0" w:noVBand="1"/>
      </w:tblPr>
      <w:tblGrid>
        <w:gridCol w:w="1050"/>
        <w:gridCol w:w="1684"/>
        <w:gridCol w:w="1453"/>
        <w:gridCol w:w="1416"/>
        <w:gridCol w:w="1397"/>
        <w:gridCol w:w="2396"/>
      </w:tblGrid>
      <w:tr w:rsidR="00EA1DB6" w:rsidRPr="00EA1DB6" w14:paraId="06AF8E7F" w14:textId="77777777" w:rsidTr="00BA7155">
        <w:tc>
          <w:tcPr>
            <w:tcW w:w="0" w:type="auto"/>
          </w:tcPr>
          <w:p w14:paraId="19D795E3" w14:textId="77777777" w:rsidR="00EA1DB6" w:rsidRPr="00EA1DB6" w:rsidRDefault="00EA1DB6" w:rsidP="00EA1DB6">
            <w:pPr>
              <w:spacing w:after="200" w:line="276" w:lineRule="auto"/>
              <w:jc w:val="center"/>
              <w:rPr>
                <w:rFonts w:ascii="Times New Roman" w:eastAsia="Calibri" w:hAnsi="Times New Roman" w:cs="Times New Roman"/>
                <w:sz w:val="24"/>
                <w:szCs w:val="24"/>
              </w:rPr>
            </w:pPr>
            <w:proofErr w:type="spellStart"/>
            <w:r w:rsidRPr="00EA1DB6">
              <w:rPr>
                <w:rFonts w:ascii="Times New Roman" w:eastAsia="Calibri" w:hAnsi="Times New Roman" w:cs="Times New Roman"/>
                <w:sz w:val="24"/>
                <w:szCs w:val="24"/>
              </w:rPr>
              <w:t>Red.broj</w:t>
            </w:r>
            <w:proofErr w:type="spellEnd"/>
          </w:p>
        </w:tc>
        <w:tc>
          <w:tcPr>
            <w:tcW w:w="0" w:type="auto"/>
          </w:tcPr>
          <w:p w14:paraId="7E9DF808"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Naziv proizvoda</w:t>
            </w:r>
          </w:p>
        </w:tc>
        <w:tc>
          <w:tcPr>
            <w:tcW w:w="0" w:type="auto"/>
          </w:tcPr>
          <w:p w14:paraId="0D41518E"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Jedinica mjere</w:t>
            </w:r>
          </w:p>
        </w:tc>
        <w:tc>
          <w:tcPr>
            <w:tcW w:w="1416" w:type="dxa"/>
          </w:tcPr>
          <w:p w14:paraId="1DE277CD"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Procijenjena količina</w:t>
            </w:r>
          </w:p>
        </w:tc>
        <w:tc>
          <w:tcPr>
            <w:tcW w:w="1397" w:type="dxa"/>
          </w:tcPr>
          <w:p w14:paraId="141AA454"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Jedinična cijena (bez PDV-a)</w:t>
            </w:r>
          </w:p>
        </w:tc>
        <w:tc>
          <w:tcPr>
            <w:tcW w:w="0" w:type="auto"/>
          </w:tcPr>
          <w:p w14:paraId="5D1EEE79"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Ukupna cijena (bez PDV-a)</w:t>
            </w:r>
          </w:p>
        </w:tc>
      </w:tr>
      <w:tr w:rsidR="00EA1DB6" w:rsidRPr="00EA1DB6" w14:paraId="6C327CE4" w14:textId="77777777" w:rsidTr="00BA7155">
        <w:tc>
          <w:tcPr>
            <w:tcW w:w="0" w:type="auto"/>
          </w:tcPr>
          <w:p w14:paraId="17FA5F41"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1.</w:t>
            </w:r>
          </w:p>
        </w:tc>
        <w:tc>
          <w:tcPr>
            <w:tcW w:w="0" w:type="auto"/>
          </w:tcPr>
          <w:p w14:paraId="7B24EE2B"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Grah šareni</w:t>
            </w:r>
          </w:p>
        </w:tc>
        <w:tc>
          <w:tcPr>
            <w:tcW w:w="0" w:type="auto"/>
          </w:tcPr>
          <w:p w14:paraId="52D1D23E"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kg</w:t>
            </w:r>
          </w:p>
        </w:tc>
        <w:tc>
          <w:tcPr>
            <w:tcW w:w="1416" w:type="dxa"/>
          </w:tcPr>
          <w:p w14:paraId="567B80A5"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297</w:t>
            </w:r>
          </w:p>
        </w:tc>
        <w:tc>
          <w:tcPr>
            <w:tcW w:w="1397" w:type="dxa"/>
          </w:tcPr>
          <w:p w14:paraId="5B0317E6"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c>
          <w:tcPr>
            <w:tcW w:w="0" w:type="auto"/>
          </w:tcPr>
          <w:p w14:paraId="20B8CA38"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r>
      <w:tr w:rsidR="00EA1DB6" w:rsidRPr="00EA1DB6" w14:paraId="2694EE63" w14:textId="77777777" w:rsidTr="00BA7155">
        <w:tc>
          <w:tcPr>
            <w:tcW w:w="0" w:type="auto"/>
          </w:tcPr>
          <w:p w14:paraId="67EE19A8"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2.</w:t>
            </w:r>
          </w:p>
        </w:tc>
        <w:tc>
          <w:tcPr>
            <w:tcW w:w="0" w:type="auto"/>
          </w:tcPr>
          <w:p w14:paraId="345B325A"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Kupus bijeli</w:t>
            </w:r>
          </w:p>
        </w:tc>
        <w:tc>
          <w:tcPr>
            <w:tcW w:w="0" w:type="auto"/>
          </w:tcPr>
          <w:p w14:paraId="29A764E3"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kg</w:t>
            </w:r>
          </w:p>
        </w:tc>
        <w:tc>
          <w:tcPr>
            <w:tcW w:w="1416" w:type="dxa"/>
          </w:tcPr>
          <w:p w14:paraId="15D6292A"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503</w:t>
            </w:r>
          </w:p>
        </w:tc>
        <w:tc>
          <w:tcPr>
            <w:tcW w:w="1397" w:type="dxa"/>
          </w:tcPr>
          <w:p w14:paraId="53F5FBC9"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c>
          <w:tcPr>
            <w:tcW w:w="0" w:type="auto"/>
          </w:tcPr>
          <w:p w14:paraId="1EC92B75"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r>
      <w:tr w:rsidR="00EA1DB6" w:rsidRPr="00EA1DB6" w14:paraId="71A25FDC" w14:textId="77777777" w:rsidTr="00BA7155">
        <w:tc>
          <w:tcPr>
            <w:tcW w:w="0" w:type="auto"/>
          </w:tcPr>
          <w:p w14:paraId="3A8A1F5C"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3.</w:t>
            </w:r>
          </w:p>
        </w:tc>
        <w:tc>
          <w:tcPr>
            <w:tcW w:w="0" w:type="auto"/>
          </w:tcPr>
          <w:p w14:paraId="5FE1ECA1"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Krumpir</w:t>
            </w:r>
          </w:p>
        </w:tc>
        <w:tc>
          <w:tcPr>
            <w:tcW w:w="0" w:type="auto"/>
          </w:tcPr>
          <w:p w14:paraId="793FBF04"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kg</w:t>
            </w:r>
          </w:p>
        </w:tc>
        <w:tc>
          <w:tcPr>
            <w:tcW w:w="1416" w:type="dxa"/>
          </w:tcPr>
          <w:p w14:paraId="1D8FF730"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1 266</w:t>
            </w:r>
          </w:p>
        </w:tc>
        <w:tc>
          <w:tcPr>
            <w:tcW w:w="1397" w:type="dxa"/>
          </w:tcPr>
          <w:p w14:paraId="370AB44B"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c>
          <w:tcPr>
            <w:tcW w:w="0" w:type="auto"/>
          </w:tcPr>
          <w:p w14:paraId="30B38281"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r>
      <w:tr w:rsidR="00EA1DB6" w:rsidRPr="00EA1DB6" w14:paraId="65F97E14" w14:textId="77777777" w:rsidTr="00BA7155">
        <w:tc>
          <w:tcPr>
            <w:tcW w:w="0" w:type="auto"/>
          </w:tcPr>
          <w:p w14:paraId="7D446252"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4.</w:t>
            </w:r>
          </w:p>
        </w:tc>
        <w:tc>
          <w:tcPr>
            <w:tcW w:w="0" w:type="auto"/>
          </w:tcPr>
          <w:p w14:paraId="437CD71B"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Mrkva</w:t>
            </w:r>
          </w:p>
        </w:tc>
        <w:tc>
          <w:tcPr>
            <w:tcW w:w="0" w:type="auto"/>
          </w:tcPr>
          <w:p w14:paraId="2754EF44"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kg</w:t>
            </w:r>
          </w:p>
        </w:tc>
        <w:tc>
          <w:tcPr>
            <w:tcW w:w="1416" w:type="dxa"/>
          </w:tcPr>
          <w:p w14:paraId="006BCFFC"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125</w:t>
            </w:r>
          </w:p>
        </w:tc>
        <w:tc>
          <w:tcPr>
            <w:tcW w:w="1397" w:type="dxa"/>
          </w:tcPr>
          <w:p w14:paraId="4316A693"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c>
          <w:tcPr>
            <w:tcW w:w="0" w:type="auto"/>
          </w:tcPr>
          <w:p w14:paraId="57013FCD"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r>
      <w:tr w:rsidR="00EA1DB6" w:rsidRPr="00EA1DB6" w14:paraId="78C484F8" w14:textId="77777777" w:rsidTr="00BA7155">
        <w:tc>
          <w:tcPr>
            <w:tcW w:w="0" w:type="auto"/>
          </w:tcPr>
          <w:p w14:paraId="2F66A09B"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5.</w:t>
            </w:r>
          </w:p>
        </w:tc>
        <w:tc>
          <w:tcPr>
            <w:tcW w:w="0" w:type="auto"/>
          </w:tcPr>
          <w:p w14:paraId="0F2C1DE6"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Peršin list</w:t>
            </w:r>
          </w:p>
        </w:tc>
        <w:tc>
          <w:tcPr>
            <w:tcW w:w="0" w:type="auto"/>
          </w:tcPr>
          <w:p w14:paraId="2A83ADE3"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kg</w:t>
            </w:r>
          </w:p>
        </w:tc>
        <w:tc>
          <w:tcPr>
            <w:tcW w:w="1416" w:type="dxa"/>
          </w:tcPr>
          <w:p w14:paraId="18B2B32F"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2</w:t>
            </w:r>
          </w:p>
        </w:tc>
        <w:tc>
          <w:tcPr>
            <w:tcW w:w="1397" w:type="dxa"/>
          </w:tcPr>
          <w:p w14:paraId="1A90E420"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c>
          <w:tcPr>
            <w:tcW w:w="0" w:type="auto"/>
          </w:tcPr>
          <w:p w14:paraId="438C4F21"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r>
      <w:tr w:rsidR="00EA1DB6" w:rsidRPr="00EA1DB6" w14:paraId="4E37647E" w14:textId="77777777" w:rsidTr="00BA7155">
        <w:tc>
          <w:tcPr>
            <w:tcW w:w="0" w:type="auto"/>
          </w:tcPr>
          <w:p w14:paraId="262E1216"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6.</w:t>
            </w:r>
          </w:p>
        </w:tc>
        <w:tc>
          <w:tcPr>
            <w:tcW w:w="0" w:type="auto"/>
          </w:tcPr>
          <w:p w14:paraId="5078905C"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Luk crveni</w:t>
            </w:r>
          </w:p>
        </w:tc>
        <w:tc>
          <w:tcPr>
            <w:tcW w:w="0" w:type="auto"/>
          </w:tcPr>
          <w:p w14:paraId="3C47065E"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kg</w:t>
            </w:r>
          </w:p>
        </w:tc>
        <w:tc>
          <w:tcPr>
            <w:tcW w:w="1416" w:type="dxa"/>
          </w:tcPr>
          <w:p w14:paraId="0BCC2209"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137</w:t>
            </w:r>
          </w:p>
        </w:tc>
        <w:tc>
          <w:tcPr>
            <w:tcW w:w="1397" w:type="dxa"/>
          </w:tcPr>
          <w:p w14:paraId="31427D9A"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c>
          <w:tcPr>
            <w:tcW w:w="0" w:type="auto"/>
          </w:tcPr>
          <w:p w14:paraId="5ED9379D"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r>
      <w:tr w:rsidR="00EA1DB6" w:rsidRPr="00EA1DB6" w14:paraId="61DF84F0" w14:textId="77777777" w:rsidTr="00BA7155">
        <w:tc>
          <w:tcPr>
            <w:tcW w:w="0" w:type="auto"/>
          </w:tcPr>
          <w:p w14:paraId="3E17032D"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7.</w:t>
            </w:r>
          </w:p>
        </w:tc>
        <w:tc>
          <w:tcPr>
            <w:tcW w:w="0" w:type="auto"/>
          </w:tcPr>
          <w:p w14:paraId="13E1A12E"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Luk bijeli</w:t>
            </w:r>
          </w:p>
        </w:tc>
        <w:tc>
          <w:tcPr>
            <w:tcW w:w="0" w:type="auto"/>
          </w:tcPr>
          <w:p w14:paraId="51F10E4B"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kg</w:t>
            </w:r>
          </w:p>
        </w:tc>
        <w:tc>
          <w:tcPr>
            <w:tcW w:w="1416" w:type="dxa"/>
          </w:tcPr>
          <w:p w14:paraId="27BE3002"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9</w:t>
            </w:r>
          </w:p>
        </w:tc>
        <w:tc>
          <w:tcPr>
            <w:tcW w:w="1397" w:type="dxa"/>
          </w:tcPr>
          <w:p w14:paraId="4644919F"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c>
          <w:tcPr>
            <w:tcW w:w="0" w:type="auto"/>
          </w:tcPr>
          <w:p w14:paraId="4F9352E2"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r>
      <w:tr w:rsidR="00EA1DB6" w:rsidRPr="00EA1DB6" w14:paraId="26523A2D" w14:textId="77777777" w:rsidTr="00BA7155">
        <w:tc>
          <w:tcPr>
            <w:tcW w:w="0" w:type="auto"/>
          </w:tcPr>
          <w:p w14:paraId="56FBC70C"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8.</w:t>
            </w:r>
          </w:p>
        </w:tc>
        <w:tc>
          <w:tcPr>
            <w:tcW w:w="0" w:type="auto"/>
          </w:tcPr>
          <w:p w14:paraId="14100BBA"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Kelj</w:t>
            </w:r>
          </w:p>
        </w:tc>
        <w:tc>
          <w:tcPr>
            <w:tcW w:w="0" w:type="auto"/>
          </w:tcPr>
          <w:p w14:paraId="469E956B"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kg</w:t>
            </w:r>
          </w:p>
        </w:tc>
        <w:tc>
          <w:tcPr>
            <w:tcW w:w="1416" w:type="dxa"/>
          </w:tcPr>
          <w:p w14:paraId="4CD70236"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210</w:t>
            </w:r>
          </w:p>
        </w:tc>
        <w:tc>
          <w:tcPr>
            <w:tcW w:w="1397" w:type="dxa"/>
          </w:tcPr>
          <w:p w14:paraId="6F7CB15F"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c>
          <w:tcPr>
            <w:tcW w:w="0" w:type="auto"/>
          </w:tcPr>
          <w:p w14:paraId="1DAD8EF6"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r>
      <w:tr w:rsidR="00EA1DB6" w:rsidRPr="00EA1DB6" w14:paraId="02764B4A" w14:textId="77777777" w:rsidTr="00BA7155">
        <w:tc>
          <w:tcPr>
            <w:tcW w:w="0" w:type="auto"/>
          </w:tcPr>
          <w:p w14:paraId="3B8E9CC6"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9.</w:t>
            </w:r>
          </w:p>
        </w:tc>
        <w:tc>
          <w:tcPr>
            <w:tcW w:w="0" w:type="auto"/>
          </w:tcPr>
          <w:p w14:paraId="69213C42"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Celer</w:t>
            </w:r>
          </w:p>
        </w:tc>
        <w:tc>
          <w:tcPr>
            <w:tcW w:w="0" w:type="auto"/>
          </w:tcPr>
          <w:p w14:paraId="3B119222"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kg</w:t>
            </w:r>
          </w:p>
        </w:tc>
        <w:tc>
          <w:tcPr>
            <w:tcW w:w="1416" w:type="dxa"/>
          </w:tcPr>
          <w:p w14:paraId="2C1FFA3E"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12</w:t>
            </w:r>
          </w:p>
        </w:tc>
        <w:tc>
          <w:tcPr>
            <w:tcW w:w="1397" w:type="dxa"/>
          </w:tcPr>
          <w:p w14:paraId="61CFF8D5"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c>
          <w:tcPr>
            <w:tcW w:w="0" w:type="auto"/>
          </w:tcPr>
          <w:p w14:paraId="0289FB31"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r>
      <w:tr w:rsidR="00EA1DB6" w:rsidRPr="00EA1DB6" w14:paraId="28B80548" w14:textId="77777777" w:rsidTr="00BA7155">
        <w:tc>
          <w:tcPr>
            <w:tcW w:w="0" w:type="auto"/>
          </w:tcPr>
          <w:p w14:paraId="0F330A1D"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10.</w:t>
            </w:r>
          </w:p>
        </w:tc>
        <w:tc>
          <w:tcPr>
            <w:tcW w:w="0" w:type="auto"/>
          </w:tcPr>
          <w:p w14:paraId="3417B5CD"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Jabuka</w:t>
            </w:r>
          </w:p>
        </w:tc>
        <w:tc>
          <w:tcPr>
            <w:tcW w:w="0" w:type="auto"/>
          </w:tcPr>
          <w:p w14:paraId="0CA63F54"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kg</w:t>
            </w:r>
          </w:p>
        </w:tc>
        <w:tc>
          <w:tcPr>
            <w:tcW w:w="1416" w:type="dxa"/>
          </w:tcPr>
          <w:p w14:paraId="60D83036"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1738</w:t>
            </w:r>
          </w:p>
        </w:tc>
        <w:tc>
          <w:tcPr>
            <w:tcW w:w="1397" w:type="dxa"/>
          </w:tcPr>
          <w:p w14:paraId="60BE7862"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c>
          <w:tcPr>
            <w:tcW w:w="0" w:type="auto"/>
          </w:tcPr>
          <w:p w14:paraId="061D2F9B"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r>
      <w:tr w:rsidR="00EA1DB6" w:rsidRPr="00EA1DB6" w14:paraId="64E3C8B6" w14:textId="77777777" w:rsidTr="00BA7155">
        <w:tc>
          <w:tcPr>
            <w:tcW w:w="0" w:type="auto"/>
          </w:tcPr>
          <w:p w14:paraId="36AF68EF"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11.</w:t>
            </w:r>
          </w:p>
        </w:tc>
        <w:tc>
          <w:tcPr>
            <w:tcW w:w="0" w:type="auto"/>
          </w:tcPr>
          <w:p w14:paraId="02596122"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Banana</w:t>
            </w:r>
          </w:p>
        </w:tc>
        <w:tc>
          <w:tcPr>
            <w:tcW w:w="0" w:type="auto"/>
          </w:tcPr>
          <w:p w14:paraId="39F013B1"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kg</w:t>
            </w:r>
          </w:p>
        </w:tc>
        <w:tc>
          <w:tcPr>
            <w:tcW w:w="1416" w:type="dxa"/>
          </w:tcPr>
          <w:p w14:paraId="4A304BF0"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3407</w:t>
            </w:r>
          </w:p>
        </w:tc>
        <w:tc>
          <w:tcPr>
            <w:tcW w:w="1397" w:type="dxa"/>
          </w:tcPr>
          <w:p w14:paraId="39DE107A"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c>
          <w:tcPr>
            <w:tcW w:w="0" w:type="auto"/>
          </w:tcPr>
          <w:p w14:paraId="172AED71"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r>
      <w:tr w:rsidR="00EA1DB6" w:rsidRPr="00EA1DB6" w14:paraId="64C41AF2" w14:textId="77777777" w:rsidTr="00BA7155">
        <w:tc>
          <w:tcPr>
            <w:tcW w:w="0" w:type="auto"/>
          </w:tcPr>
          <w:p w14:paraId="1197E4F5"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12.</w:t>
            </w:r>
          </w:p>
        </w:tc>
        <w:tc>
          <w:tcPr>
            <w:tcW w:w="0" w:type="auto"/>
          </w:tcPr>
          <w:p w14:paraId="0B3741A1"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Kruške</w:t>
            </w:r>
          </w:p>
        </w:tc>
        <w:tc>
          <w:tcPr>
            <w:tcW w:w="0" w:type="auto"/>
          </w:tcPr>
          <w:p w14:paraId="61DD80EC"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kg</w:t>
            </w:r>
          </w:p>
        </w:tc>
        <w:tc>
          <w:tcPr>
            <w:tcW w:w="1416" w:type="dxa"/>
          </w:tcPr>
          <w:p w14:paraId="09A7C9DC"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455</w:t>
            </w:r>
          </w:p>
        </w:tc>
        <w:tc>
          <w:tcPr>
            <w:tcW w:w="1397" w:type="dxa"/>
          </w:tcPr>
          <w:p w14:paraId="04F7B486"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c>
          <w:tcPr>
            <w:tcW w:w="0" w:type="auto"/>
          </w:tcPr>
          <w:p w14:paraId="2DD5239D"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r>
      <w:tr w:rsidR="00EA1DB6" w:rsidRPr="00EA1DB6" w14:paraId="76E6F4A0" w14:textId="77777777" w:rsidTr="00BA7155">
        <w:tc>
          <w:tcPr>
            <w:tcW w:w="0" w:type="auto"/>
          </w:tcPr>
          <w:p w14:paraId="524A98BE"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13.</w:t>
            </w:r>
          </w:p>
        </w:tc>
        <w:tc>
          <w:tcPr>
            <w:tcW w:w="0" w:type="auto"/>
          </w:tcPr>
          <w:p w14:paraId="12D2A145"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Naranče</w:t>
            </w:r>
          </w:p>
        </w:tc>
        <w:tc>
          <w:tcPr>
            <w:tcW w:w="0" w:type="auto"/>
          </w:tcPr>
          <w:p w14:paraId="35818B4A"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kg</w:t>
            </w:r>
          </w:p>
        </w:tc>
        <w:tc>
          <w:tcPr>
            <w:tcW w:w="1416" w:type="dxa"/>
          </w:tcPr>
          <w:p w14:paraId="45C96AB4"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2000</w:t>
            </w:r>
          </w:p>
        </w:tc>
        <w:tc>
          <w:tcPr>
            <w:tcW w:w="1397" w:type="dxa"/>
          </w:tcPr>
          <w:p w14:paraId="5B0F468B"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c>
          <w:tcPr>
            <w:tcW w:w="0" w:type="auto"/>
          </w:tcPr>
          <w:p w14:paraId="74122373"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r>
      <w:tr w:rsidR="00EA1DB6" w:rsidRPr="00EA1DB6" w14:paraId="4731705D" w14:textId="77777777" w:rsidTr="00BA7155">
        <w:tc>
          <w:tcPr>
            <w:tcW w:w="0" w:type="auto"/>
          </w:tcPr>
          <w:p w14:paraId="15439617"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14.</w:t>
            </w:r>
          </w:p>
        </w:tc>
        <w:tc>
          <w:tcPr>
            <w:tcW w:w="0" w:type="auto"/>
          </w:tcPr>
          <w:p w14:paraId="5CE19C7D"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Mandarine</w:t>
            </w:r>
          </w:p>
        </w:tc>
        <w:tc>
          <w:tcPr>
            <w:tcW w:w="0" w:type="auto"/>
          </w:tcPr>
          <w:p w14:paraId="563D40B9"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kg</w:t>
            </w:r>
          </w:p>
        </w:tc>
        <w:tc>
          <w:tcPr>
            <w:tcW w:w="1416" w:type="dxa"/>
          </w:tcPr>
          <w:p w14:paraId="06E8E6D5"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661</w:t>
            </w:r>
          </w:p>
        </w:tc>
        <w:tc>
          <w:tcPr>
            <w:tcW w:w="1397" w:type="dxa"/>
          </w:tcPr>
          <w:p w14:paraId="2FEC22E4"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c>
          <w:tcPr>
            <w:tcW w:w="0" w:type="auto"/>
          </w:tcPr>
          <w:p w14:paraId="1103506F"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r>
      <w:tr w:rsidR="00EA1DB6" w:rsidRPr="00EA1DB6" w14:paraId="028A0862" w14:textId="77777777" w:rsidTr="00BA7155">
        <w:tc>
          <w:tcPr>
            <w:tcW w:w="0" w:type="auto"/>
          </w:tcPr>
          <w:p w14:paraId="4EB088E9"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15.</w:t>
            </w:r>
          </w:p>
        </w:tc>
        <w:tc>
          <w:tcPr>
            <w:tcW w:w="0" w:type="auto"/>
          </w:tcPr>
          <w:p w14:paraId="6581266A"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Salata</w:t>
            </w:r>
          </w:p>
        </w:tc>
        <w:tc>
          <w:tcPr>
            <w:tcW w:w="0" w:type="auto"/>
          </w:tcPr>
          <w:p w14:paraId="26AB8D32"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kg</w:t>
            </w:r>
          </w:p>
        </w:tc>
        <w:tc>
          <w:tcPr>
            <w:tcW w:w="1416" w:type="dxa"/>
          </w:tcPr>
          <w:p w14:paraId="1E548518"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137</w:t>
            </w:r>
          </w:p>
        </w:tc>
        <w:tc>
          <w:tcPr>
            <w:tcW w:w="1397" w:type="dxa"/>
          </w:tcPr>
          <w:p w14:paraId="2B829999"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c>
          <w:tcPr>
            <w:tcW w:w="0" w:type="auto"/>
          </w:tcPr>
          <w:p w14:paraId="4C4B5F0B"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r>
      <w:tr w:rsidR="00EA1DB6" w:rsidRPr="00EA1DB6" w14:paraId="2A7EDC80" w14:textId="77777777" w:rsidTr="00BA7155">
        <w:tc>
          <w:tcPr>
            <w:tcW w:w="0" w:type="auto"/>
          </w:tcPr>
          <w:p w14:paraId="047053D9"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16.</w:t>
            </w:r>
          </w:p>
        </w:tc>
        <w:tc>
          <w:tcPr>
            <w:tcW w:w="0" w:type="auto"/>
          </w:tcPr>
          <w:p w14:paraId="644D60CF"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Slanutak</w:t>
            </w:r>
          </w:p>
        </w:tc>
        <w:tc>
          <w:tcPr>
            <w:tcW w:w="0" w:type="auto"/>
          </w:tcPr>
          <w:p w14:paraId="0787BFC8"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kg</w:t>
            </w:r>
          </w:p>
        </w:tc>
        <w:tc>
          <w:tcPr>
            <w:tcW w:w="1416" w:type="dxa"/>
          </w:tcPr>
          <w:p w14:paraId="7DD516FF"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30</w:t>
            </w:r>
          </w:p>
        </w:tc>
        <w:tc>
          <w:tcPr>
            <w:tcW w:w="1397" w:type="dxa"/>
          </w:tcPr>
          <w:p w14:paraId="72E02F71"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c>
          <w:tcPr>
            <w:tcW w:w="0" w:type="auto"/>
          </w:tcPr>
          <w:p w14:paraId="1D88F72B"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r>
      <w:tr w:rsidR="00EA1DB6" w:rsidRPr="00EA1DB6" w14:paraId="780FDA38" w14:textId="77777777" w:rsidTr="00BA7155">
        <w:tc>
          <w:tcPr>
            <w:tcW w:w="0" w:type="auto"/>
          </w:tcPr>
          <w:p w14:paraId="5FDDF6F6"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17.</w:t>
            </w:r>
          </w:p>
        </w:tc>
        <w:tc>
          <w:tcPr>
            <w:tcW w:w="0" w:type="auto"/>
          </w:tcPr>
          <w:p w14:paraId="61581AC0"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Poriluk</w:t>
            </w:r>
          </w:p>
        </w:tc>
        <w:tc>
          <w:tcPr>
            <w:tcW w:w="0" w:type="auto"/>
          </w:tcPr>
          <w:p w14:paraId="0C071A5C"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kg</w:t>
            </w:r>
          </w:p>
        </w:tc>
        <w:tc>
          <w:tcPr>
            <w:tcW w:w="1416" w:type="dxa"/>
          </w:tcPr>
          <w:p w14:paraId="078AF066"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25</w:t>
            </w:r>
          </w:p>
        </w:tc>
        <w:tc>
          <w:tcPr>
            <w:tcW w:w="1397" w:type="dxa"/>
          </w:tcPr>
          <w:p w14:paraId="78353CA3"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c>
          <w:tcPr>
            <w:tcW w:w="0" w:type="auto"/>
          </w:tcPr>
          <w:p w14:paraId="2D643346"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r>
      <w:tr w:rsidR="00EA1DB6" w:rsidRPr="00EA1DB6" w14:paraId="73063A4A" w14:textId="77777777" w:rsidTr="00BA7155">
        <w:tc>
          <w:tcPr>
            <w:tcW w:w="0" w:type="auto"/>
          </w:tcPr>
          <w:p w14:paraId="133395BA"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18.</w:t>
            </w:r>
          </w:p>
        </w:tc>
        <w:tc>
          <w:tcPr>
            <w:tcW w:w="0" w:type="auto"/>
          </w:tcPr>
          <w:p w14:paraId="3D03ABF4"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Krastavci</w:t>
            </w:r>
          </w:p>
        </w:tc>
        <w:tc>
          <w:tcPr>
            <w:tcW w:w="0" w:type="auto"/>
          </w:tcPr>
          <w:p w14:paraId="50E88FFF"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kg</w:t>
            </w:r>
          </w:p>
        </w:tc>
        <w:tc>
          <w:tcPr>
            <w:tcW w:w="1416" w:type="dxa"/>
          </w:tcPr>
          <w:p w14:paraId="04E91A1C"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51</w:t>
            </w:r>
          </w:p>
        </w:tc>
        <w:tc>
          <w:tcPr>
            <w:tcW w:w="1397" w:type="dxa"/>
          </w:tcPr>
          <w:p w14:paraId="7D9B49EF"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c>
          <w:tcPr>
            <w:tcW w:w="0" w:type="auto"/>
          </w:tcPr>
          <w:p w14:paraId="497044A5"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r>
      <w:tr w:rsidR="00EA1DB6" w:rsidRPr="00EA1DB6" w14:paraId="6F61B877" w14:textId="77777777" w:rsidTr="00BA7155">
        <w:tc>
          <w:tcPr>
            <w:tcW w:w="0" w:type="auto"/>
          </w:tcPr>
          <w:p w14:paraId="50F72C9B"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19.</w:t>
            </w:r>
          </w:p>
        </w:tc>
        <w:tc>
          <w:tcPr>
            <w:tcW w:w="0" w:type="auto"/>
          </w:tcPr>
          <w:p w14:paraId="35771CBD"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Jagode</w:t>
            </w:r>
          </w:p>
        </w:tc>
        <w:tc>
          <w:tcPr>
            <w:tcW w:w="0" w:type="auto"/>
          </w:tcPr>
          <w:p w14:paraId="35963DC0"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kg</w:t>
            </w:r>
          </w:p>
        </w:tc>
        <w:tc>
          <w:tcPr>
            <w:tcW w:w="1416" w:type="dxa"/>
          </w:tcPr>
          <w:p w14:paraId="5FCBC657"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10</w:t>
            </w:r>
          </w:p>
        </w:tc>
        <w:tc>
          <w:tcPr>
            <w:tcW w:w="1397" w:type="dxa"/>
          </w:tcPr>
          <w:p w14:paraId="2784DE69"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c>
          <w:tcPr>
            <w:tcW w:w="0" w:type="auto"/>
          </w:tcPr>
          <w:p w14:paraId="2F551DB7"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r>
      <w:tr w:rsidR="00EA1DB6" w:rsidRPr="00EA1DB6" w14:paraId="51A9BA7E" w14:textId="77777777" w:rsidTr="00BA7155">
        <w:tc>
          <w:tcPr>
            <w:tcW w:w="0" w:type="auto"/>
          </w:tcPr>
          <w:p w14:paraId="12EE95E9"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20.</w:t>
            </w:r>
          </w:p>
        </w:tc>
        <w:tc>
          <w:tcPr>
            <w:tcW w:w="0" w:type="auto"/>
          </w:tcPr>
          <w:p w14:paraId="65F9B5AD"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Rajčica</w:t>
            </w:r>
          </w:p>
        </w:tc>
        <w:tc>
          <w:tcPr>
            <w:tcW w:w="0" w:type="auto"/>
          </w:tcPr>
          <w:p w14:paraId="37BBAA3B"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kg</w:t>
            </w:r>
          </w:p>
        </w:tc>
        <w:tc>
          <w:tcPr>
            <w:tcW w:w="1416" w:type="dxa"/>
          </w:tcPr>
          <w:p w14:paraId="357E60FE"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100</w:t>
            </w:r>
          </w:p>
        </w:tc>
        <w:tc>
          <w:tcPr>
            <w:tcW w:w="1397" w:type="dxa"/>
          </w:tcPr>
          <w:p w14:paraId="4C5BB5A8"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c>
          <w:tcPr>
            <w:tcW w:w="0" w:type="auto"/>
          </w:tcPr>
          <w:p w14:paraId="7554CF83"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r>
      <w:tr w:rsidR="00EA1DB6" w:rsidRPr="00EA1DB6" w14:paraId="5D59B1B7" w14:textId="77777777" w:rsidTr="00BA7155">
        <w:tc>
          <w:tcPr>
            <w:tcW w:w="0" w:type="auto"/>
          </w:tcPr>
          <w:p w14:paraId="77644ECF"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21.</w:t>
            </w:r>
          </w:p>
        </w:tc>
        <w:tc>
          <w:tcPr>
            <w:tcW w:w="0" w:type="auto"/>
          </w:tcPr>
          <w:p w14:paraId="5E304FA3"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Breskva</w:t>
            </w:r>
          </w:p>
        </w:tc>
        <w:tc>
          <w:tcPr>
            <w:tcW w:w="0" w:type="auto"/>
          </w:tcPr>
          <w:p w14:paraId="7E6C048A"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kg</w:t>
            </w:r>
          </w:p>
        </w:tc>
        <w:tc>
          <w:tcPr>
            <w:tcW w:w="1416" w:type="dxa"/>
          </w:tcPr>
          <w:p w14:paraId="10F72AA8"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454</w:t>
            </w:r>
          </w:p>
        </w:tc>
        <w:tc>
          <w:tcPr>
            <w:tcW w:w="1397" w:type="dxa"/>
          </w:tcPr>
          <w:p w14:paraId="752C20B5"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c>
          <w:tcPr>
            <w:tcW w:w="0" w:type="auto"/>
          </w:tcPr>
          <w:p w14:paraId="38EFAA01"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r>
      <w:tr w:rsidR="00EA1DB6" w:rsidRPr="00EA1DB6" w14:paraId="10090D7C" w14:textId="77777777" w:rsidTr="00BA7155">
        <w:tc>
          <w:tcPr>
            <w:tcW w:w="0" w:type="auto"/>
          </w:tcPr>
          <w:p w14:paraId="5503B303"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22.</w:t>
            </w:r>
          </w:p>
        </w:tc>
        <w:tc>
          <w:tcPr>
            <w:tcW w:w="0" w:type="auto"/>
          </w:tcPr>
          <w:p w14:paraId="09F76BC2"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Šampinjoni</w:t>
            </w:r>
          </w:p>
        </w:tc>
        <w:tc>
          <w:tcPr>
            <w:tcW w:w="0" w:type="auto"/>
          </w:tcPr>
          <w:p w14:paraId="73EDBA01"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kg</w:t>
            </w:r>
          </w:p>
        </w:tc>
        <w:tc>
          <w:tcPr>
            <w:tcW w:w="1416" w:type="dxa"/>
          </w:tcPr>
          <w:p w14:paraId="0205B1FA"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15</w:t>
            </w:r>
          </w:p>
        </w:tc>
        <w:tc>
          <w:tcPr>
            <w:tcW w:w="1397" w:type="dxa"/>
          </w:tcPr>
          <w:p w14:paraId="2F896FCE"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c>
          <w:tcPr>
            <w:tcW w:w="0" w:type="auto"/>
          </w:tcPr>
          <w:p w14:paraId="4692FD37"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r>
      <w:tr w:rsidR="00EA1DB6" w:rsidRPr="00EA1DB6" w14:paraId="0A4734CA" w14:textId="77777777" w:rsidTr="00BA7155">
        <w:tc>
          <w:tcPr>
            <w:tcW w:w="0" w:type="auto"/>
          </w:tcPr>
          <w:p w14:paraId="4657141B"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 xml:space="preserve">23. </w:t>
            </w:r>
          </w:p>
        </w:tc>
        <w:tc>
          <w:tcPr>
            <w:tcW w:w="0" w:type="auto"/>
          </w:tcPr>
          <w:p w14:paraId="15AB2348"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Mladi krumpir</w:t>
            </w:r>
          </w:p>
        </w:tc>
        <w:tc>
          <w:tcPr>
            <w:tcW w:w="0" w:type="auto"/>
          </w:tcPr>
          <w:p w14:paraId="617541F8"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kg</w:t>
            </w:r>
          </w:p>
        </w:tc>
        <w:tc>
          <w:tcPr>
            <w:tcW w:w="1416" w:type="dxa"/>
          </w:tcPr>
          <w:p w14:paraId="6A70A580" w14:textId="77777777" w:rsidR="00EA1DB6" w:rsidRPr="00EA1DB6" w:rsidRDefault="00EA1DB6" w:rsidP="00EA1DB6">
            <w:pPr>
              <w:spacing w:after="200" w:line="276" w:lineRule="auto"/>
              <w:jc w:val="center"/>
              <w:rPr>
                <w:rFonts w:ascii="Times New Roman" w:eastAsia="Calibri" w:hAnsi="Times New Roman" w:cs="Times New Roman"/>
                <w:sz w:val="24"/>
                <w:szCs w:val="24"/>
              </w:rPr>
            </w:pPr>
            <w:r w:rsidRPr="00EA1DB6">
              <w:rPr>
                <w:rFonts w:ascii="Times New Roman" w:eastAsia="Calibri" w:hAnsi="Times New Roman" w:cs="Times New Roman"/>
                <w:sz w:val="24"/>
                <w:szCs w:val="24"/>
              </w:rPr>
              <w:t>130</w:t>
            </w:r>
          </w:p>
        </w:tc>
        <w:tc>
          <w:tcPr>
            <w:tcW w:w="1397" w:type="dxa"/>
          </w:tcPr>
          <w:p w14:paraId="7E8A1A9B"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c>
          <w:tcPr>
            <w:tcW w:w="0" w:type="auto"/>
          </w:tcPr>
          <w:p w14:paraId="132B96DC" w14:textId="77777777" w:rsidR="00EA1DB6" w:rsidRPr="00EA1DB6" w:rsidRDefault="00EA1DB6" w:rsidP="00EA1DB6">
            <w:pPr>
              <w:spacing w:after="200" w:line="276" w:lineRule="auto"/>
              <w:jc w:val="center"/>
              <w:rPr>
                <w:rFonts w:ascii="Times New Roman" w:eastAsia="Calibri" w:hAnsi="Times New Roman" w:cs="Times New Roman"/>
                <w:sz w:val="24"/>
                <w:szCs w:val="24"/>
              </w:rPr>
            </w:pPr>
          </w:p>
        </w:tc>
      </w:tr>
    </w:tbl>
    <w:p w14:paraId="28A49F0C" w14:textId="77777777" w:rsidR="00EA1DB6" w:rsidRPr="00EA1DB6" w:rsidRDefault="00EA1DB6" w:rsidP="00EA1DB6">
      <w:pPr>
        <w:spacing w:after="200" w:line="276" w:lineRule="auto"/>
        <w:jc w:val="center"/>
        <w:rPr>
          <w:rFonts w:ascii="Times New Roman" w:eastAsia="Calibri" w:hAnsi="Times New Roman" w:cs="Times New Roman"/>
          <w:b/>
          <w:kern w:val="0"/>
          <w:sz w:val="24"/>
          <w:szCs w:val="24"/>
          <w14:ligatures w14:val="none"/>
        </w:rPr>
      </w:pPr>
    </w:p>
    <w:p w14:paraId="4E765B1C" w14:textId="77777777" w:rsidR="00EA1DB6" w:rsidRPr="00EA1DB6" w:rsidRDefault="00EA1DB6" w:rsidP="00EA1DB6">
      <w:pPr>
        <w:spacing w:after="200" w:line="276" w:lineRule="auto"/>
        <w:rPr>
          <w:rFonts w:ascii="Times New Roman" w:eastAsia="Calibri" w:hAnsi="Times New Roman" w:cs="Times New Roman"/>
          <w:b/>
          <w:kern w:val="0"/>
          <w:sz w:val="24"/>
          <w:szCs w:val="24"/>
          <w14:ligatures w14:val="none"/>
        </w:rPr>
      </w:pPr>
    </w:p>
    <w:p w14:paraId="2D923384" w14:textId="77777777" w:rsidR="00EA1DB6" w:rsidRPr="00EA1DB6" w:rsidRDefault="00EA1DB6" w:rsidP="00EA1DB6">
      <w:pPr>
        <w:spacing w:after="200" w:line="276" w:lineRule="auto"/>
        <w:rPr>
          <w:rFonts w:ascii="Calibri" w:eastAsia="Calibri" w:hAnsi="Calibri" w:cs="Times New Roman"/>
          <w:kern w:val="0"/>
          <w14:ligatures w14:val="none"/>
        </w:rPr>
      </w:pPr>
      <w:r w:rsidRPr="00EA1DB6">
        <w:rPr>
          <w:rFonts w:ascii="Calibri" w:eastAsia="Calibri" w:hAnsi="Calibri" w:cs="Times New Roman"/>
          <w:kern w:val="0"/>
          <w14:ligatures w14:val="none"/>
        </w:rPr>
        <w:t xml:space="preserve">Za ovu grupu namirnica potreban je HACCP certifikat </w:t>
      </w:r>
    </w:p>
    <w:p w14:paraId="5CCF0978" w14:textId="77777777" w:rsidR="00EA1DB6" w:rsidRPr="00EA1DB6" w:rsidRDefault="00EA1DB6" w:rsidP="00EA1DB6">
      <w:pPr>
        <w:spacing w:after="200" w:line="276" w:lineRule="auto"/>
        <w:rPr>
          <w:rFonts w:ascii="Calibri" w:eastAsia="Calibri" w:hAnsi="Calibri" w:cs="Times New Roman"/>
          <w:kern w:val="0"/>
          <w14:ligatures w14:val="none"/>
        </w:rPr>
      </w:pPr>
    </w:p>
    <w:p w14:paraId="0DAB3B7B" w14:textId="77777777" w:rsidR="00EA1DB6" w:rsidRPr="00EA1DB6" w:rsidRDefault="00EA1DB6" w:rsidP="00EA1DB6">
      <w:pPr>
        <w:spacing w:after="200" w:line="276" w:lineRule="auto"/>
        <w:rPr>
          <w:rFonts w:ascii="Calibri" w:eastAsia="Calibri" w:hAnsi="Calibri" w:cs="Times New Roman"/>
          <w:kern w:val="0"/>
          <w14:ligatures w14:val="none"/>
        </w:rPr>
      </w:pPr>
      <w:r w:rsidRPr="00EA1DB6">
        <w:rPr>
          <w:rFonts w:ascii="Calibri" w:eastAsia="Calibri" w:hAnsi="Calibri" w:cs="Times New Roman"/>
          <w:kern w:val="0"/>
          <w14:ligatures w14:val="none"/>
        </w:rPr>
        <w:t xml:space="preserve">Ukupno za grupu (bez PDV-a) : _______________________________   </w:t>
      </w:r>
    </w:p>
    <w:p w14:paraId="7D158CF6" w14:textId="77777777" w:rsidR="00EA1DB6" w:rsidRPr="00EA1DB6" w:rsidRDefault="00EA1DB6" w:rsidP="00EA1DB6">
      <w:pPr>
        <w:spacing w:after="200" w:line="276" w:lineRule="auto"/>
        <w:rPr>
          <w:rFonts w:ascii="Calibri" w:eastAsia="Calibri" w:hAnsi="Calibri" w:cs="Times New Roman"/>
          <w:kern w:val="0"/>
          <w14:ligatures w14:val="none"/>
        </w:rPr>
      </w:pPr>
      <w:r w:rsidRPr="00EA1DB6">
        <w:rPr>
          <w:rFonts w:ascii="Calibri" w:eastAsia="Calibri" w:hAnsi="Calibri" w:cs="Times New Roman"/>
          <w:kern w:val="0"/>
          <w14:ligatures w14:val="none"/>
        </w:rPr>
        <w:t xml:space="preserve">PDV: ____________________________________________________   </w:t>
      </w:r>
    </w:p>
    <w:p w14:paraId="3ECDAACF" w14:textId="77777777" w:rsidR="00EA1DB6" w:rsidRPr="00EA1DB6" w:rsidRDefault="00EA1DB6" w:rsidP="00EA1DB6">
      <w:pPr>
        <w:spacing w:after="200" w:line="276" w:lineRule="auto"/>
        <w:rPr>
          <w:rFonts w:ascii="Times New Roman" w:eastAsia="Calibri" w:hAnsi="Times New Roman" w:cs="Times New Roman"/>
          <w:b/>
          <w:kern w:val="0"/>
          <w:sz w:val="24"/>
          <w:szCs w:val="24"/>
          <w14:ligatures w14:val="none"/>
        </w:rPr>
      </w:pPr>
      <w:r w:rsidRPr="00EA1DB6">
        <w:rPr>
          <w:rFonts w:ascii="Calibri" w:eastAsia="Calibri" w:hAnsi="Calibri" w:cs="Times New Roman"/>
          <w:kern w:val="0"/>
          <w14:ligatures w14:val="none"/>
        </w:rPr>
        <w:t>Sveukupno (sa PDV-om): ____________________________________     </w:t>
      </w:r>
    </w:p>
    <w:p w14:paraId="731EA156" w14:textId="77777777" w:rsidR="00EA1DB6" w:rsidRPr="00EA1DB6" w:rsidRDefault="00EA1DB6" w:rsidP="00EA1DB6">
      <w:pPr>
        <w:spacing w:after="200" w:line="276" w:lineRule="auto"/>
        <w:rPr>
          <w:rFonts w:ascii="Calibri" w:eastAsia="Calibri" w:hAnsi="Calibri" w:cs="Times New Roman"/>
          <w:kern w:val="0"/>
          <w14:ligatures w14:val="none"/>
        </w:rPr>
      </w:pPr>
    </w:p>
    <w:p w14:paraId="79204DC9" w14:textId="77777777" w:rsidR="00EA1DB6" w:rsidRPr="00EA1DB6" w:rsidRDefault="00EA1DB6" w:rsidP="00EA1DB6">
      <w:pPr>
        <w:spacing w:after="200" w:line="276" w:lineRule="auto"/>
        <w:rPr>
          <w:rFonts w:ascii="Times New Roman" w:eastAsia="Calibri" w:hAnsi="Times New Roman" w:cs="Times New Roman"/>
          <w:b/>
          <w:kern w:val="0"/>
          <w:sz w:val="24"/>
          <w:szCs w:val="24"/>
          <w14:ligatures w14:val="none"/>
        </w:rPr>
      </w:pPr>
    </w:p>
    <w:p w14:paraId="67550770" w14:textId="77777777" w:rsidR="00EA1DB6" w:rsidRPr="00EA1DB6" w:rsidRDefault="00EA1DB6" w:rsidP="00EA1DB6">
      <w:pPr>
        <w:spacing w:after="200" w:line="276" w:lineRule="auto"/>
        <w:rPr>
          <w:rFonts w:ascii="Calibri" w:eastAsia="Calibri" w:hAnsi="Calibri" w:cs="Times New Roman"/>
          <w:kern w:val="0"/>
          <w14:ligatures w14:val="none"/>
        </w:rPr>
      </w:pPr>
    </w:p>
    <w:p w14:paraId="0FB5FE77" w14:textId="77777777" w:rsidR="00EA1DB6" w:rsidRPr="00EA1DB6" w:rsidRDefault="00EA1DB6" w:rsidP="00EA1DB6">
      <w:pPr>
        <w:spacing w:after="200" w:line="276" w:lineRule="auto"/>
        <w:rPr>
          <w:rFonts w:ascii="Times New Roman" w:eastAsia="Calibri" w:hAnsi="Times New Roman" w:cs="Times New Roman"/>
          <w:b/>
          <w:kern w:val="0"/>
          <w:sz w:val="24"/>
          <w:szCs w:val="24"/>
          <w14:ligatures w14:val="none"/>
        </w:rPr>
      </w:pPr>
    </w:p>
    <w:p w14:paraId="53EFD440" w14:textId="77777777" w:rsidR="00EA1DB6" w:rsidRPr="00EA1DB6" w:rsidRDefault="00EA1DB6" w:rsidP="00EA1DB6">
      <w:pPr>
        <w:spacing w:after="200" w:line="276" w:lineRule="auto"/>
        <w:rPr>
          <w:rFonts w:ascii="Times New Roman" w:eastAsia="Calibri" w:hAnsi="Times New Roman" w:cs="Times New Roman"/>
          <w:b/>
          <w:kern w:val="0"/>
          <w:sz w:val="24"/>
          <w:szCs w:val="24"/>
          <w14:ligatures w14:val="none"/>
        </w:rPr>
      </w:pPr>
    </w:p>
    <w:p w14:paraId="32AE7DDB" w14:textId="77777777" w:rsidR="00EA1DB6" w:rsidRDefault="00EA1DB6" w:rsidP="00EA1DB6">
      <w:pPr>
        <w:spacing w:after="200" w:line="276" w:lineRule="auto"/>
        <w:rPr>
          <w:rFonts w:ascii="Times New Roman" w:eastAsia="Calibri" w:hAnsi="Times New Roman" w:cs="Times New Roman"/>
          <w:b/>
          <w:kern w:val="0"/>
          <w:sz w:val="24"/>
          <w:szCs w:val="24"/>
          <w14:ligatures w14:val="none"/>
        </w:rPr>
      </w:pPr>
    </w:p>
    <w:p w14:paraId="0CD966E7" w14:textId="77777777" w:rsidR="00EA1DB6" w:rsidRPr="00EA1DB6" w:rsidRDefault="00EA1DB6" w:rsidP="00EA1DB6">
      <w:pPr>
        <w:spacing w:after="200" w:line="276" w:lineRule="auto"/>
        <w:rPr>
          <w:rFonts w:ascii="Times New Roman" w:eastAsia="Calibri" w:hAnsi="Times New Roman" w:cs="Times New Roman"/>
          <w:b/>
          <w:kern w:val="0"/>
          <w:sz w:val="24"/>
          <w:szCs w:val="24"/>
          <w14:ligatures w14:val="none"/>
        </w:rPr>
      </w:pPr>
    </w:p>
    <w:p w14:paraId="6B1F15E5" w14:textId="77777777" w:rsidR="00EA1DB6" w:rsidRPr="00EA1DB6" w:rsidRDefault="00EA1DB6" w:rsidP="00EA1DB6">
      <w:pPr>
        <w:spacing w:after="200" w:line="276" w:lineRule="auto"/>
        <w:jc w:val="right"/>
        <w:rPr>
          <w:rFonts w:ascii="Times New Roman" w:eastAsia="Calibri" w:hAnsi="Times New Roman" w:cs="Times New Roman"/>
          <w:b/>
          <w:kern w:val="0"/>
          <w:sz w:val="24"/>
          <w:szCs w:val="24"/>
          <w14:ligatures w14:val="none"/>
        </w:rPr>
      </w:pPr>
      <w:r w:rsidRPr="00EA1DB6">
        <w:rPr>
          <w:rFonts w:ascii="Times New Roman" w:eastAsia="Calibri" w:hAnsi="Times New Roman" w:cs="Times New Roman"/>
          <w:b/>
          <w:kern w:val="0"/>
          <w:sz w:val="24"/>
          <w:szCs w:val="24"/>
          <w14:ligatures w14:val="none"/>
        </w:rPr>
        <w:t>Prilog 3</w:t>
      </w:r>
    </w:p>
    <w:p w14:paraId="2297DC24" w14:textId="77777777" w:rsidR="00EA1DB6" w:rsidRPr="00EA1DB6" w:rsidRDefault="00EA1DB6" w:rsidP="00EA1DB6">
      <w:pPr>
        <w:tabs>
          <w:tab w:val="num" w:pos="567"/>
        </w:tabs>
        <w:spacing w:before="120" w:after="60" w:line="240" w:lineRule="auto"/>
        <w:jc w:val="both"/>
        <w:rPr>
          <w:rFonts w:ascii="Calibri" w:eastAsia="Times New Roman" w:hAnsi="Calibri" w:cs="Times New Roman"/>
          <w:kern w:val="0"/>
          <w14:ligatures w14:val="none"/>
        </w:rPr>
      </w:pPr>
    </w:p>
    <w:p w14:paraId="36E524EC" w14:textId="77777777" w:rsidR="00EA1DB6" w:rsidRPr="00EA1DB6" w:rsidRDefault="00EA1DB6" w:rsidP="00EA1DB6">
      <w:pPr>
        <w:spacing w:after="0" w:line="240" w:lineRule="auto"/>
        <w:rPr>
          <w:rFonts w:ascii="Calibri" w:eastAsia="Times New Roman" w:hAnsi="Calibri" w:cs="Times New Roman"/>
          <w:kern w:val="0"/>
          <w14:ligatures w14:val="none"/>
        </w:rPr>
      </w:pPr>
    </w:p>
    <w:p w14:paraId="0FC65564" w14:textId="77777777" w:rsidR="00EA1DB6" w:rsidRPr="00EA1DB6" w:rsidRDefault="00EA1DB6" w:rsidP="00EA1DB6">
      <w:pPr>
        <w:spacing w:after="0" w:line="240" w:lineRule="auto"/>
        <w:rPr>
          <w:rFonts w:ascii="Calibri" w:eastAsia="Times New Roman" w:hAnsi="Calibri" w:cs="Times New Roman"/>
          <w:kern w:val="0"/>
          <w14:ligatures w14:val="none"/>
        </w:rPr>
      </w:pPr>
      <w:r w:rsidRPr="00EA1DB6">
        <w:rPr>
          <w:rFonts w:ascii="Calibri" w:eastAsia="Times New Roman" w:hAnsi="Calibri" w:cs="Times New Roman"/>
          <w:kern w:val="0"/>
          <w14:ligatures w14:val="none"/>
        </w:rPr>
        <w:t>_____________________________________</w:t>
      </w:r>
    </w:p>
    <w:p w14:paraId="46C6A722" w14:textId="77777777" w:rsidR="00EA1DB6" w:rsidRPr="00EA1DB6" w:rsidRDefault="00EA1DB6" w:rsidP="00EA1DB6">
      <w:pPr>
        <w:spacing w:after="0" w:line="240" w:lineRule="auto"/>
        <w:rPr>
          <w:rFonts w:ascii="Calibri" w:eastAsia="Times New Roman" w:hAnsi="Calibri" w:cs="Times New Roman"/>
          <w:kern w:val="0"/>
          <w14:ligatures w14:val="none"/>
        </w:rPr>
      </w:pPr>
      <w:r w:rsidRPr="00EA1DB6">
        <w:rPr>
          <w:rFonts w:ascii="Calibri" w:eastAsia="Times New Roman" w:hAnsi="Calibri" w:cs="Times New Roman"/>
          <w:kern w:val="0"/>
          <w14:ligatures w14:val="none"/>
        </w:rPr>
        <w:t xml:space="preserve">    (naziv ponuditelja/tvrtka, OIB)</w:t>
      </w:r>
    </w:p>
    <w:p w14:paraId="4E0699F8" w14:textId="77777777" w:rsidR="00EA1DB6" w:rsidRPr="00EA1DB6" w:rsidRDefault="00EA1DB6" w:rsidP="00EA1DB6">
      <w:pPr>
        <w:spacing w:after="0" w:line="240" w:lineRule="auto"/>
        <w:rPr>
          <w:rFonts w:ascii="Calibri" w:eastAsia="Times New Roman" w:hAnsi="Calibri" w:cs="Times New Roman"/>
          <w:kern w:val="0"/>
          <w14:ligatures w14:val="none"/>
        </w:rPr>
      </w:pPr>
    </w:p>
    <w:p w14:paraId="6E4D9808" w14:textId="77777777" w:rsidR="00EA1DB6" w:rsidRPr="00EA1DB6" w:rsidRDefault="00EA1DB6" w:rsidP="00EA1DB6">
      <w:pPr>
        <w:spacing w:after="0" w:line="240" w:lineRule="auto"/>
        <w:rPr>
          <w:rFonts w:ascii="Calibri" w:eastAsia="Times New Roman" w:hAnsi="Calibri" w:cs="Times New Roman"/>
          <w:kern w:val="0"/>
          <w14:ligatures w14:val="none"/>
        </w:rPr>
      </w:pPr>
      <w:r w:rsidRPr="00EA1DB6">
        <w:rPr>
          <w:rFonts w:ascii="Calibri" w:eastAsia="Times New Roman" w:hAnsi="Calibri" w:cs="Times New Roman"/>
          <w:kern w:val="0"/>
          <w14:ligatures w14:val="none"/>
        </w:rPr>
        <w:t>_____________________________________</w:t>
      </w:r>
    </w:p>
    <w:p w14:paraId="31CE5C0D" w14:textId="77777777" w:rsidR="00EA1DB6" w:rsidRPr="00EA1DB6" w:rsidRDefault="00EA1DB6" w:rsidP="00EA1DB6">
      <w:pPr>
        <w:spacing w:after="0" w:line="240" w:lineRule="auto"/>
        <w:rPr>
          <w:rFonts w:ascii="Calibri" w:eastAsia="Times New Roman" w:hAnsi="Calibri" w:cs="Times New Roman"/>
          <w:kern w:val="0"/>
          <w14:ligatures w14:val="none"/>
        </w:rPr>
      </w:pPr>
      <w:r w:rsidRPr="00EA1DB6">
        <w:rPr>
          <w:rFonts w:ascii="Calibri" w:eastAsia="Times New Roman" w:hAnsi="Calibri" w:cs="Times New Roman"/>
          <w:kern w:val="0"/>
          <w14:ligatures w14:val="none"/>
        </w:rPr>
        <w:t xml:space="preserve">                      (adresa)</w:t>
      </w:r>
    </w:p>
    <w:p w14:paraId="54AE1CFD" w14:textId="77777777" w:rsidR="00EA1DB6" w:rsidRPr="00EA1DB6" w:rsidRDefault="00EA1DB6" w:rsidP="00EA1DB6">
      <w:pPr>
        <w:spacing w:after="0" w:line="240" w:lineRule="auto"/>
        <w:rPr>
          <w:rFonts w:ascii="Calibri" w:eastAsia="Times New Roman" w:hAnsi="Calibri" w:cs="Times New Roman"/>
          <w:kern w:val="0"/>
          <w14:ligatures w14:val="none"/>
        </w:rPr>
      </w:pPr>
    </w:p>
    <w:p w14:paraId="369AED94" w14:textId="77777777" w:rsidR="00EA1DB6" w:rsidRPr="00EA1DB6" w:rsidRDefault="00EA1DB6" w:rsidP="00EA1DB6">
      <w:pPr>
        <w:spacing w:after="0" w:line="240" w:lineRule="auto"/>
        <w:rPr>
          <w:rFonts w:ascii="Calibri" w:eastAsia="Times New Roman" w:hAnsi="Calibri" w:cs="Times New Roman"/>
          <w:kern w:val="0"/>
          <w14:ligatures w14:val="none"/>
        </w:rPr>
      </w:pPr>
      <w:r w:rsidRPr="00EA1DB6">
        <w:rPr>
          <w:rFonts w:ascii="Calibri" w:eastAsia="Times New Roman" w:hAnsi="Calibri" w:cs="Times New Roman"/>
          <w:kern w:val="0"/>
          <w14:ligatures w14:val="none"/>
        </w:rPr>
        <w:t>_____________________________________</w:t>
      </w:r>
    </w:p>
    <w:p w14:paraId="70990E2B" w14:textId="77777777" w:rsidR="00EA1DB6" w:rsidRPr="00EA1DB6" w:rsidRDefault="00EA1DB6" w:rsidP="00EA1DB6">
      <w:pPr>
        <w:spacing w:after="0" w:line="240" w:lineRule="auto"/>
        <w:rPr>
          <w:rFonts w:ascii="Calibri" w:eastAsia="Times New Roman" w:hAnsi="Calibri" w:cs="Times New Roman"/>
          <w:kern w:val="0"/>
          <w14:ligatures w14:val="none"/>
        </w:rPr>
      </w:pPr>
      <w:r w:rsidRPr="00EA1DB6">
        <w:rPr>
          <w:rFonts w:ascii="Calibri" w:eastAsia="Times New Roman" w:hAnsi="Calibri" w:cs="Times New Roman"/>
          <w:kern w:val="0"/>
          <w14:ligatures w14:val="none"/>
        </w:rPr>
        <w:t xml:space="preserve">               (telefon, telefaks)</w:t>
      </w:r>
    </w:p>
    <w:p w14:paraId="3AC18BCC" w14:textId="77777777" w:rsidR="00EA1DB6" w:rsidRPr="00EA1DB6" w:rsidRDefault="00EA1DB6" w:rsidP="00EA1DB6">
      <w:pPr>
        <w:spacing w:after="0" w:line="240" w:lineRule="auto"/>
        <w:rPr>
          <w:rFonts w:ascii="Calibri" w:eastAsia="Times New Roman" w:hAnsi="Calibri" w:cs="Times New Roman"/>
          <w:kern w:val="0"/>
          <w14:ligatures w14:val="none"/>
        </w:rPr>
      </w:pPr>
    </w:p>
    <w:p w14:paraId="2E1CD479" w14:textId="77777777" w:rsidR="00EA1DB6" w:rsidRPr="00EA1DB6" w:rsidRDefault="00EA1DB6" w:rsidP="00EA1DB6">
      <w:pPr>
        <w:spacing w:after="0" w:line="240" w:lineRule="auto"/>
        <w:rPr>
          <w:rFonts w:ascii="Calibri" w:eastAsia="Times New Roman" w:hAnsi="Calibri" w:cs="Times New Roman"/>
          <w:kern w:val="0"/>
          <w14:ligatures w14:val="none"/>
        </w:rPr>
      </w:pPr>
    </w:p>
    <w:p w14:paraId="230FE4C0" w14:textId="77777777" w:rsidR="00EA1DB6" w:rsidRPr="00EA1DB6" w:rsidRDefault="00EA1DB6" w:rsidP="00EA1DB6">
      <w:pPr>
        <w:spacing w:after="0" w:line="240" w:lineRule="auto"/>
        <w:rPr>
          <w:rFonts w:ascii="Calibri" w:eastAsia="Times New Roman" w:hAnsi="Calibri" w:cs="Times New Roman"/>
          <w:kern w:val="0"/>
          <w14:ligatures w14:val="none"/>
        </w:rPr>
      </w:pPr>
    </w:p>
    <w:p w14:paraId="33C75578" w14:textId="77777777" w:rsidR="00EA1DB6" w:rsidRPr="00EA1DB6" w:rsidRDefault="00EA1DB6" w:rsidP="00EA1DB6">
      <w:pPr>
        <w:spacing w:after="0" w:line="240" w:lineRule="auto"/>
        <w:rPr>
          <w:rFonts w:ascii="Calibri" w:eastAsia="Times New Roman" w:hAnsi="Calibri" w:cs="Times New Roman"/>
          <w:kern w:val="0"/>
          <w14:ligatures w14:val="none"/>
        </w:rPr>
      </w:pPr>
    </w:p>
    <w:p w14:paraId="0126AD85" w14:textId="77777777" w:rsidR="00EA1DB6" w:rsidRPr="00EA1DB6" w:rsidRDefault="00EA1DB6" w:rsidP="00EA1DB6">
      <w:pPr>
        <w:spacing w:after="0" w:line="240" w:lineRule="auto"/>
        <w:rPr>
          <w:rFonts w:ascii="Calibri" w:eastAsia="Times New Roman" w:hAnsi="Calibri" w:cs="Times New Roman"/>
          <w:kern w:val="0"/>
          <w14:ligatures w14:val="none"/>
        </w:rPr>
      </w:pPr>
    </w:p>
    <w:p w14:paraId="43DB8163" w14:textId="77777777" w:rsidR="00EA1DB6" w:rsidRPr="00EA1DB6" w:rsidRDefault="00EA1DB6" w:rsidP="00EA1DB6">
      <w:pPr>
        <w:spacing w:after="0" w:line="240" w:lineRule="auto"/>
        <w:rPr>
          <w:rFonts w:ascii="Calibri" w:eastAsia="Times New Roman" w:hAnsi="Calibri" w:cs="Times New Roman"/>
          <w:kern w:val="0"/>
          <w14:ligatures w14:val="none"/>
        </w:rPr>
      </w:pPr>
    </w:p>
    <w:p w14:paraId="56FF840A" w14:textId="77777777" w:rsidR="00EA1DB6" w:rsidRPr="00EA1DB6" w:rsidRDefault="00EA1DB6" w:rsidP="00EA1DB6">
      <w:pPr>
        <w:spacing w:after="0" w:line="240" w:lineRule="auto"/>
        <w:rPr>
          <w:rFonts w:ascii="Calibri" w:eastAsia="Times New Roman" w:hAnsi="Calibri" w:cs="Times New Roman"/>
          <w:kern w:val="0"/>
          <w14:ligatures w14:val="none"/>
        </w:rPr>
      </w:pPr>
    </w:p>
    <w:p w14:paraId="2379471B" w14:textId="77777777" w:rsidR="00EA1DB6" w:rsidRPr="00EA1DB6" w:rsidRDefault="00EA1DB6" w:rsidP="00EA1DB6">
      <w:pPr>
        <w:spacing w:after="0" w:line="240" w:lineRule="auto"/>
        <w:rPr>
          <w:rFonts w:ascii="Calibri" w:eastAsia="Times New Roman" w:hAnsi="Calibri" w:cs="Times New Roman"/>
          <w:kern w:val="0"/>
          <w14:ligatures w14:val="none"/>
        </w:rPr>
      </w:pPr>
    </w:p>
    <w:p w14:paraId="7EA9979E" w14:textId="77777777" w:rsidR="00EA1DB6" w:rsidRPr="00EA1DB6" w:rsidRDefault="00EA1DB6" w:rsidP="00EA1DB6">
      <w:pPr>
        <w:spacing w:after="0" w:line="240" w:lineRule="auto"/>
        <w:jc w:val="center"/>
        <w:rPr>
          <w:rFonts w:ascii="Calibri" w:eastAsia="Times New Roman" w:hAnsi="Calibri" w:cs="Times New Roman"/>
          <w:b/>
          <w:kern w:val="0"/>
          <w:sz w:val="24"/>
          <w:szCs w:val="24"/>
          <w14:ligatures w14:val="none"/>
        </w:rPr>
      </w:pPr>
      <w:r w:rsidRPr="00EA1DB6">
        <w:rPr>
          <w:rFonts w:ascii="Calibri" w:eastAsia="Times New Roman" w:hAnsi="Calibri" w:cs="Times New Roman"/>
          <w:b/>
          <w:kern w:val="0"/>
          <w:sz w:val="24"/>
          <w:szCs w:val="24"/>
          <w14:ligatures w14:val="none"/>
        </w:rPr>
        <w:t>IZJAVA O PRIHVAĆANJU UVJETA NADMETANJA</w:t>
      </w:r>
    </w:p>
    <w:p w14:paraId="4B2A8D2C" w14:textId="77777777" w:rsidR="00EA1DB6" w:rsidRPr="00EA1DB6" w:rsidRDefault="00EA1DB6" w:rsidP="00EA1DB6">
      <w:pPr>
        <w:spacing w:after="0" w:line="240" w:lineRule="auto"/>
        <w:jc w:val="center"/>
        <w:rPr>
          <w:rFonts w:ascii="Calibri" w:eastAsia="Times New Roman" w:hAnsi="Calibri" w:cs="Times New Roman"/>
          <w:kern w:val="0"/>
          <w:sz w:val="24"/>
          <w:szCs w:val="24"/>
          <w14:ligatures w14:val="none"/>
        </w:rPr>
      </w:pPr>
    </w:p>
    <w:p w14:paraId="3A76A5BB" w14:textId="77777777" w:rsidR="00EA1DB6" w:rsidRPr="00EA1DB6" w:rsidRDefault="00EA1DB6" w:rsidP="00EA1DB6">
      <w:pPr>
        <w:spacing w:after="0" w:line="240" w:lineRule="auto"/>
        <w:jc w:val="center"/>
        <w:rPr>
          <w:rFonts w:ascii="Calibri" w:eastAsia="Times New Roman" w:hAnsi="Calibri" w:cs="Times New Roman"/>
          <w:kern w:val="0"/>
          <w:sz w:val="24"/>
          <w:szCs w:val="24"/>
          <w14:ligatures w14:val="none"/>
        </w:rPr>
      </w:pPr>
    </w:p>
    <w:p w14:paraId="74C0BB1E" w14:textId="1844FFC8" w:rsidR="00EA1DB6" w:rsidRPr="00EA1DB6" w:rsidRDefault="00EA1DB6" w:rsidP="00EA1DB6">
      <w:pPr>
        <w:spacing w:after="0" w:line="240" w:lineRule="auto"/>
        <w:jc w:val="both"/>
        <w:rPr>
          <w:rFonts w:ascii="Calibri" w:eastAsia="Calibri" w:hAnsi="Calibri" w:cs="Times New Roman"/>
          <w:b/>
          <w:kern w:val="0"/>
          <w:sz w:val="24"/>
          <w:szCs w:val="24"/>
          <w:u w:val="single"/>
          <w14:ligatures w14:val="none"/>
        </w:rPr>
      </w:pPr>
      <w:r w:rsidRPr="00EA1DB6">
        <w:rPr>
          <w:rFonts w:ascii="Calibri" w:eastAsia="Calibri" w:hAnsi="Calibri" w:cs="Times New Roman"/>
          <w:kern w:val="0"/>
          <w:sz w:val="24"/>
          <w:szCs w:val="24"/>
          <w14:ligatures w14:val="none"/>
        </w:rPr>
        <w:tab/>
        <w:t xml:space="preserve">Izjavljujem da su mi u potpunosti poznate odredbe iz dokumentacije za nadmetanje u predmetu jednostavne nabave: </w:t>
      </w:r>
      <w:r w:rsidRPr="00EA1DB6">
        <w:rPr>
          <w:rFonts w:ascii="Calibri" w:eastAsia="Calibri" w:hAnsi="Calibri" w:cs="Times New Roman"/>
          <w:b/>
          <w:kern w:val="0"/>
          <w:sz w:val="24"/>
          <w:szCs w:val="24"/>
          <w:u w:val="single"/>
          <w14:ligatures w14:val="none"/>
        </w:rPr>
        <w:t>VOĆE, POVRĆE I SRODNI PROIZVODI</w:t>
      </w:r>
      <w:r w:rsidRPr="00EA1DB6">
        <w:rPr>
          <w:rFonts w:ascii="Calibri" w:eastAsia="Calibri" w:hAnsi="Calibri" w:cs="Times New Roman"/>
          <w:b/>
          <w:kern w:val="0"/>
          <w:sz w:val="24"/>
          <w:szCs w:val="24"/>
          <w:u w:val="single"/>
          <w:lang w:val="pt-BR"/>
          <w14:ligatures w14:val="none"/>
        </w:rPr>
        <w:t>, evidencijski broj 3/202</w:t>
      </w:r>
      <w:r w:rsidR="00645063">
        <w:rPr>
          <w:rFonts w:ascii="Calibri" w:eastAsia="Calibri" w:hAnsi="Calibri" w:cs="Times New Roman"/>
          <w:b/>
          <w:kern w:val="0"/>
          <w:sz w:val="24"/>
          <w:szCs w:val="24"/>
          <w:u w:val="single"/>
          <w:lang w:val="pt-BR"/>
          <w14:ligatures w14:val="none"/>
        </w:rPr>
        <w:t>5</w:t>
      </w:r>
      <w:r w:rsidRPr="00EA1DB6">
        <w:rPr>
          <w:rFonts w:ascii="Calibri" w:eastAsia="Calibri" w:hAnsi="Calibri" w:cs="Times New Roman"/>
          <w:b/>
          <w:kern w:val="0"/>
          <w:sz w:val="24"/>
          <w:szCs w:val="24"/>
          <w:u w:val="single"/>
          <w:lang w:val="pt-BR"/>
          <w14:ligatures w14:val="none"/>
        </w:rPr>
        <w:t>,</w:t>
      </w:r>
      <w:r w:rsidRPr="00EA1DB6">
        <w:rPr>
          <w:rFonts w:ascii="Calibri" w:eastAsia="Calibri" w:hAnsi="Calibri" w:cs="Times New Roman"/>
          <w:kern w:val="0"/>
          <w:sz w:val="24"/>
          <w:szCs w:val="24"/>
          <w14:ligatures w14:val="none"/>
        </w:rPr>
        <w:t xml:space="preserve"> te da iste prihvaćamo, odnosno da ćemo predmetnu nabavu u potpunosti izvršiti na način i u skladu s dokumentacijom za nadmetanje, a sve prema cijenama iz priložene ponude</w:t>
      </w:r>
      <w:r w:rsidRPr="00EA1DB6">
        <w:rPr>
          <w:rFonts w:ascii="Calibri" w:eastAsia="Calibri" w:hAnsi="Calibri" w:cs="Times New Roman"/>
          <w:b/>
          <w:kern w:val="0"/>
          <w:sz w:val="24"/>
          <w:szCs w:val="24"/>
          <w14:ligatures w14:val="none"/>
        </w:rPr>
        <w:t>.</w:t>
      </w:r>
    </w:p>
    <w:p w14:paraId="20D752FB" w14:textId="77777777" w:rsidR="00EA1DB6" w:rsidRPr="00EA1DB6" w:rsidRDefault="00EA1DB6" w:rsidP="00EA1DB6">
      <w:pPr>
        <w:spacing w:after="0" w:line="240" w:lineRule="auto"/>
        <w:jc w:val="both"/>
        <w:rPr>
          <w:rFonts w:ascii="Calibri" w:eastAsia="Times New Roman" w:hAnsi="Calibri" w:cs="Times New Roman"/>
          <w:kern w:val="0"/>
          <w:sz w:val="24"/>
          <w:szCs w:val="24"/>
          <w14:ligatures w14:val="none"/>
        </w:rPr>
      </w:pPr>
    </w:p>
    <w:p w14:paraId="7F971C01" w14:textId="77777777" w:rsidR="00EA1DB6" w:rsidRPr="00EA1DB6" w:rsidRDefault="00EA1DB6" w:rsidP="00EA1DB6">
      <w:pPr>
        <w:spacing w:after="0" w:line="240" w:lineRule="auto"/>
        <w:ind w:firstLine="709"/>
        <w:jc w:val="both"/>
        <w:rPr>
          <w:rFonts w:ascii="Calibri" w:eastAsia="Times New Roman" w:hAnsi="Calibri" w:cs="Times New Roman"/>
          <w:kern w:val="0"/>
          <w:sz w:val="24"/>
          <w:szCs w:val="24"/>
          <w14:ligatures w14:val="none"/>
        </w:rPr>
      </w:pPr>
      <w:r w:rsidRPr="00EA1DB6">
        <w:rPr>
          <w:rFonts w:ascii="Calibri" w:eastAsia="Times New Roman" w:hAnsi="Calibri" w:cs="Times New Roman"/>
          <w:kern w:val="0"/>
          <w:sz w:val="24"/>
          <w:szCs w:val="24"/>
          <w14:ligatures w14:val="none"/>
        </w:rPr>
        <w:t xml:space="preserve">Također, izjavljujem da su svi podaci navedeni u ponudi točni, te da su jedinične cijene i ukupne cijene, istaknute u Ponudbenom troškovniku, u prilogu ponude, fiksne i nepromjenjive. </w:t>
      </w:r>
    </w:p>
    <w:p w14:paraId="631A54BD" w14:textId="77777777" w:rsidR="00EA1DB6" w:rsidRPr="00EA1DB6" w:rsidRDefault="00EA1DB6" w:rsidP="00EA1DB6">
      <w:pPr>
        <w:spacing w:after="0" w:line="240" w:lineRule="auto"/>
        <w:jc w:val="both"/>
        <w:rPr>
          <w:rFonts w:ascii="Calibri" w:eastAsia="Times New Roman" w:hAnsi="Calibri" w:cs="Times New Roman"/>
          <w:kern w:val="0"/>
          <w:sz w:val="24"/>
          <w:szCs w:val="24"/>
          <w14:ligatures w14:val="none"/>
        </w:rPr>
      </w:pPr>
    </w:p>
    <w:p w14:paraId="0431B29A" w14:textId="77777777" w:rsidR="00EA1DB6" w:rsidRPr="00EA1DB6" w:rsidRDefault="00EA1DB6" w:rsidP="00EA1DB6">
      <w:pPr>
        <w:spacing w:after="0" w:line="240" w:lineRule="auto"/>
        <w:jc w:val="both"/>
        <w:rPr>
          <w:rFonts w:ascii="Calibri" w:eastAsia="Times New Roman" w:hAnsi="Calibri" w:cs="Times New Roman"/>
          <w:kern w:val="0"/>
          <w:sz w:val="24"/>
          <w:szCs w:val="24"/>
          <w14:ligatures w14:val="none"/>
        </w:rPr>
      </w:pPr>
    </w:p>
    <w:p w14:paraId="019D6C8E" w14:textId="77777777" w:rsidR="00EA1DB6" w:rsidRPr="00EA1DB6" w:rsidRDefault="00EA1DB6" w:rsidP="00EA1DB6">
      <w:pPr>
        <w:spacing w:after="0" w:line="240" w:lineRule="auto"/>
        <w:jc w:val="both"/>
        <w:rPr>
          <w:rFonts w:ascii="Calibri" w:eastAsia="Times New Roman" w:hAnsi="Calibri" w:cs="Times New Roman"/>
          <w:kern w:val="0"/>
          <w:sz w:val="24"/>
          <w:szCs w:val="24"/>
          <w14:ligatures w14:val="none"/>
        </w:rPr>
      </w:pPr>
    </w:p>
    <w:p w14:paraId="0F5A3651" w14:textId="77777777" w:rsidR="00EA1DB6" w:rsidRPr="00EA1DB6" w:rsidRDefault="00EA1DB6" w:rsidP="00EA1DB6">
      <w:pPr>
        <w:spacing w:after="0" w:line="240" w:lineRule="auto"/>
        <w:jc w:val="both"/>
        <w:rPr>
          <w:rFonts w:ascii="Calibri" w:eastAsia="Times New Roman" w:hAnsi="Calibri" w:cs="Times New Roman"/>
          <w:kern w:val="0"/>
          <w:sz w:val="24"/>
          <w:szCs w:val="24"/>
          <w14:ligatures w14:val="none"/>
        </w:rPr>
      </w:pPr>
    </w:p>
    <w:p w14:paraId="12E273C8" w14:textId="77777777" w:rsidR="00EA1DB6" w:rsidRPr="00EA1DB6" w:rsidRDefault="00EA1DB6" w:rsidP="00EA1DB6">
      <w:pPr>
        <w:spacing w:after="0" w:line="240" w:lineRule="auto"/>
        <w:jc w:val="both"/>
        <w:rPr>
          <w:rFonts w:ascii="Calibri" w:eastAsia="Times New Roman" w:hAnsi="Calibri" w:cs="Times New Roman"/>
          <w:kern w:val="0"/>
          <w:sz w:val="24"/>
          <w:szCs w:val="24"/>
          <w14:ligatures w14:val="none"/>
        </w:rPr>
      </w:pPr>
    </w:p>
    <w:p w14:paraId="14808109" w14:textId="77777777" w:rsidR="00EA1DB6" w:rsidRPr="00EA1DB6" w:rsidRDefault="00EA1DB6" w:rsidP="00EA1DB6">
      <w:pPr>
        <w:spacing w:after="0" w:line="240" w:lineRule="auto"/>
        <w:jc w:val="both"/>
        <w:rPr>
          <w:rFonts w:ascii="Calibri" w:eastAsia="Times New Roman" w:hAnsi="Calibri" w:cs="Times New Roman"/>
          <w:kern w:val="0"/>
          <w:sz w:val="24"/>
          <w:szCs w:val="24"/>
          <w14:ligatures w14:val="none"/>
        </w:rPr>
      </w:pPr>
    </w:p>
    <w:p w14:paraId="20E2E909" w14:textId="77777777" w:rsidR="00EA1DB6" w:rsidRPr="00EA1DB6" w:rsidRDefault="00EA1DB6" w:rsidP="00EA1DB6">
      <w:pPr>
        <w:spacing w:after="0" w:line="240" w:lineRule="auto"/>
        <w:jc w:val="both"/>
        <w:rPr>
          <w:rFonts w:ascii="Calibri" w:eastAsia="Times New Roman" w:hAnsi="Calibri" w:cs="Times New Roman"/>
          <w:kern w:val="0"/>
          <w:sz w:val="24"/>
          <w:szCs w:val="24"/>
          <w14:ligatures w14:val="none"/>
        </w:rPr>
      </w:pPr>
      <w:r w:rsidRPr="00EA1DB6">
        <w:rPr>
          <w:rFonts w:ascii="Calibri" w:eastAsia="Times New Roman" w:hAnsi="Calibri" w:cs="Times New Roman"/>
          <w:kern w:val="0"/>
          <w:sz w:val="24"/>
          <w:szCs w:val="24"/>
          <w14:ligatures w14:val="none"/>
        </w:rPr>
        <w:t>U _______________, ______________. godine</w:t>
      </w:r>
    </w:p>
    <w:p w14:paraId="3C12C74A" w14:textId="77777777" w:rsidR="00EA1DB6" w:rsidRPr="00EA1DB6" w:rsidRDefault="00EA1DB6" w:rsidP="00EA1DB6">
      <w:pPr>
        <w:spacing w:after="0" w:line="240" w:lineRule="auto"/>
        <w:jc w:val="both"/>
        <w:rPr>
          <w:rFonts w:ascii="Calibri" w:eastAsia="Times New Roman" w:hAnsi="Calibri" w:cs="Times New Roman"/>
          <w:kern w:val="0"/>
          <w:sz w:val="24"/>
          <w:szCs w:val="24"/>
          <w14:ligatures w14:val="none"/>
        </w:rPr>
      </w:pPr>
    </w:p>
    <w:p w14:paraId="377428E1" w14:textId="77777777" w:rsidR="00EA1DB6" w:rsidRPr="00EA1DB6" w:rsidRDefault="00EA1DB6" w:rsidP="00EA1DB6">
      <w:pPr>
        <w:spacing w:after="0" w:line="240" w:lineRule="auto"/>
        <w:jc w:val="both"/>
        <w:rPr>
          <w:rFonts w:ascii="Calibri" w:eastAsia="Times New Roman" w:hAnsi="Calibri" w:cs="Times New Roman"/>
          <w:kern w:val="0"/>
          <w:sz w:val="24"/>
          <w:szCs w:val="24"/>
          <w14:ligatures w14:val="none"/>
        </w:rPr>
      </w:pPr>
    </w:p>
    <w:p w14:paraId="7E510A5D" w14:textId="77777777" w:rsidR="00EA1DB6" w:rsidRPr="00EA1DB6" w:rsidRDefault="00EA1DB6" w:rsidP="00EA1DB6">
      <w:pPr>
        <w:spacing w:after="0" w:line="240" w:lineRule="auto"/>
        <w:jc w:val="both"/>
        <w:rPr>
          <w:rFonts w:ascii="Calibri" w:eastAsia="Times New Roman" w:hAnsi="Calibri" w:cs="Times New Roman"/>
          <w:kern w:val="0"/>
          <w:sz w:val="24"/>
          <w:szCs w:val="24"/>
          <w14:ligatures w14:val="none"/>
        </w:rPr>
      </w:pPr>
    </w:p>
    <w:p w14:paraId="06078EB2" w14:textId="77777777" w:rsidR="00EA1DB6" w:rsidRPr="00EA1DB6" w:rsidRDefault="00EA1DB6" w:rsidP="00EA1DB6">
      <w:pPr>
        <w:spacing w:after="0" w:line="240" w:lineRule="auto"/>
        <w:ind w:left="2880" w:firstLine="720"/>
        <w:jc w:val="center"/>
        <w:rPr>
          <w:rFonts w:ascii="Calibri" w:eastAsia="Times New Roman" w:hAnsi="Calibri" w:cs="Times New Roman"/>
          <w:kern w:val="0"/>
          <w:sz w:val="24"/>
          <w:szCs w:val="24"/>
          <w14:ligatures w14:val="none"/>
        </w:rPr>
      </w:pPr>
      <w:r w:rsidRPr="00EA1DB6">
        <w:rPr>
          <w:rFonts w:ascii="Calibri" w:eastAsia="Times New Roman" w:hAnsi="Calibri" w:cs="Times New Roman"/>
          <w:kern w:val="0"/>
          <w:sz w:val="24"/>
          <w:szCs w:val="24"/>
          <w14:ligatures w14:val="none"/>
        </w:rPr>
        <w:t xml:space="preserve">ZA PONUDITELJA </w:t>
      </w:r>
    </w:p>
    <w:p w14:paraId="6AF9EE58" w14:textId="77777777" w:rsidR="00EA1DB6" w:rsidRPr="00EA1DB6" w:rsidRDefault="00EA1DB6" w:rsidP="00EA1DB6">
      <w:pPr>
        <w:spacing w:after="0" w:line="240" w:lineRule="auto"/>
        <w:ind w:left="2880" w:firstLine="720"/>
        <w:jc w:val="center"/>
        <w:rPr>
          <w:rFonts w:ascii="Calibri" w:eastAsia="Times New Roman" w:hAnsi="Calibri" w:cs="Times New Roman"/>
          <w:kern w:val="0"/>
          <w:sz w:val="24"/>
          <w:szCs w:val="24"/>
          <w14:ligatures w14:val="none"/>
        </w:rPr>
      </w:pPr>
    </w:p>
    <w:p w14:paraId="1139A234" w14:textId="77777777" w:rsidR="00EA1DB6" w:rsidRPr="00EA1DB6" w:rsidRDefault="00EA1DB6" w:rsidP="00EA1DB6">
      <w:pPr>
        <w:spacing w:after="0" w:line="240" w:lineRule="auto"/>
        <w:jc w:val="center"/>
        <w:rPr>
          <w:rFonts w:ascii="Calibri" w:eastAsia="Times New Roman" w:hAnsi="Calibri" w:cs="Times New Roman"/>
          <w:kern w:val="0"/>
          <w:sz w:val="24"/>
          <w:szCs w:val="24"/>
          <w14:ligatures w14:val="none"/>
        </w:rPr>
      </w:pPr>
    </w:p>
    <w:p w14:paraId="6B105EA8" w14:textId="77777777" w:rsidR="00EA1DB6" w:rsidRPr="00EA1DB6" w:rsidRDefault="00EA1DB6" w:rsidP="00EA1DB6">
      <w:pPr>
        <w:spacing w:after="0" w:line="240" w:lineRule="auto"/>
        <w:ind w:left="2880" w:firstLine="720"/>
        <w:rPr>
          <w:rFonts w:ascii="Calibri" w:eastAsia="Times New Roman" w:hAnsi="Calibri" w:cs="Times New Roman"/>
          <w:kern w:val="0"/>
          <w:sz w:val="24"/>
          <w:szCs w:val="24"/>
          <w14:ligatures w14:val="none"/>
        </w:rPr>
      </w:pPr>
      <w:r w:rsidRPr="00EA1DB6">
        <w:rPr>
          <w:rFonts w:ascii="Calibri" w:eastAsia="Times New Roman" w:hAnsi="Calibri" w:cs="Times New Roman"/>
          <w:kern w:val="0"/>
          <w:sz w:val="24"/>
          <w:szCs w:val="24"/>
          <w14:ligatures w14:val="none"/>
        </w:rPr>
        <w:t>M.P.</w:t>
      </w:r>
      <w:r w:rsidRPr="00EA1DB6">
        <w:rPr>
          <w:rFonts w:ascii="Calibri" w:eastAsia="Times New Roman" w:hAnsi="Calibri" w:cs="Times New Roman"/>
          <w:kern w:val="0"/>
          <w:sz w:val="24"/>
          <w:szCs w:val="24"/>
          <w14:ligatures w14:val="none"/>
        </w:rPr>
        <w:tab/>
      </w:r>
      <w:r w:rsidRPr="00EA1DB6">
        <w:rPr>
          <w:rFonts w:ascii="Calibri" w:eastAsia="Times New Roman" w:hAnsi="Calibri" w:cs="Times New Roman"/>
          <w:kern w:val="0"/>
          <w:sz w:val="24"/>
          <w:szCs w:val="24"/>
          <w14:ligatures w14:val="none"/>
        </w:rPr>
        <w:tab/>
        <w:t>____________________________</w:t>
      </w:r>
    </w:p>
    <w:p w14:paraId="6E0C54F4" w14:textId="77777777" w:rsidR="00EA1DB6" w:rsidRPr="00EA1DB6" w:rsidRDefault="00EA1DB6" w:rsidP="00EA1DB6">
      <w:pPr>
        <w:spacing w:after="0" w:line="240" w:lineRule="auto"/>
        <w:jc w:val="center"/>
        <w:rPr>
          <w:rFonts w:ascii="Calibri" w:eastAsia="Times New Roman" w:hAnsi="Calibri" w:cs="Times New Roman"/>
          <w:kern w:val="0"/>
          <w14:ligatures w14:val="none"/>
        </w:rPr>
      </w:pPr>
      <w:r w:rsidRPr="00EA1DB6">
        <w:rPr>
          <w:rFonts w:ascii="Calibri" w:eastAsia="Times New Roman" w:hAnsi="Calibri" w:cs="Times New Roman"/>
          <w:kern w:val="0"/>
          <w14:ligatures w14:val="none"/>
        </w:rPr>
        <w:t xml:space="preserve">                                                                              (potpis osobe po zakonu ovlaštene za zastupanje)</w:t>
      </w:r>
    </w:p>
    <w:p w14:paraId="6A2413A4" w14:textId="77777777" w:rsidR="00EA1DB6" w:rsidRPr="00EA1DB6" w:rsidRDefault="00EA1DB6" w:rsidP="00EA1DB6">
      <w:pPr>
        <w:spacing w:after="0" w:line="240" w:lineRule="auto"/>
        <w:rPr>
          <w:rFonts w:ascii="Times New Roman" w:eastAsia="Times New Roman" w:hAnsi="Times New Roman" w:cs="Times New Roman"/>
          <w:kern w:val="0"/>
          <w:sz w:val="24"/>
          <w:szCs w:val="24"/>
          <w:lang w:eastAsia="hr-HR"/>
          <w14:ligatures w14:val="none"/>
        </w:rPr>
      </w:pPr>
    </w:p>
    <w:p w14:paraId="0512764A" w14:textId="77777777" w:rsidR="00EA1DB6" w:rsidRPr="00EA1DB6" w:rsidRDefault="00EA1DB6" w:rsidP="00EA1DB6">
      <w:pPr>
        <w:spacing w:after="0" w:line="240" w:lineRule="auto"/>
        <w:rPr>
          <w:rFonts w:ascii="Times New Roman" w:eastAsia="Times New Roman" w:hAnsi="Times New Roman" w:cs="Times New Roman"/>
          <w:kern w:val="0"/>
          <w:sz w:val="24"/>
          <w:szCs w:val="24"/>
          <w:lang w:eastAsia="hr-HR"/>
          <w14:ligatures w14:val="none"/>
        </w:rPr>
      </w:pPr>
    </w:p>
    <w:p w14:paraId="3B4A8D5B"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p>
    <w:p w14:paraId="361DB12E"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p>
    <w:p w14:paraId="2C22F260"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p>
    <w:p w14:paraId="53B91D59"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p>
    <w:p w14:paraId="7FA7BC51"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p>
    <w:p w14:paraId="60F05939"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p>
    <w:p w14:paraId="7F9BCBD3"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p>
    <w:p w14:paraId="16E761FB" w14:textId="77777777" w:rsidR="00956CD1" w:rsidRPr="00956CD1" w:rsidRDefault="00956CD1" w:rsidP="00956CD1">
      <w:pPr>
        <w:spacing w:after="0" w:line="240" w:lineRule="auto"/>
        <w:jc w:val="right"/>
        <w:rPr>
          <w:rFonts w:ascii="Times New Roman" w:eastAsia="Times New Roman" w:hAnsi="Times New Roman" w:cs="Times New Roman"/>
          <w:bCs/>
          <w:kern w:val="0"/>
          <w:sz w:val="24"/>
          <w:szCs w:val="24"/>
          <w:lang w:eastAsia="hr-HR"/>
          <w14:ligatures w14:val="none"/>
        </w:rPr>
      </w:pPr>
    </w:p>
    <w:p w14:paraId="45A68544" w14:textId="77777777" w:rsidR="00956CD1" w:rsidRPr="00956CD1" w:rsidRDefault="00956CD1" w:rsidP="00956CD1">
      <w:pPr>
        <w:spacing w:after="0" w:line="240" w:lineRule="auto"/>
        <w:rPr>
          <w:rFonts w:ascii="Times New Roman" w:eastAsia="Times New Roman" w:hAnsi="Times New Roman" w:cs="Times New Roman"/>
          <w:bCs/>
          <w:kern w:val="0"/>
          <w:sz w:val="24"/>
          <w:szCs w:val="24"/>
          <w:lang w:eastAsia="hr-HR"/>
          <w14:ligatures w14:val="none"/>
        </w:rPr>
      </w:pPr>
    </w:p>
    <w:p w14:paraId="36D003A5" w14:textId="77777777" w:rsidR="005033DC" w:rsidRDefault="005033DC"/>
    <w:sectPr w:rsidR="005033DC" w:rsidSect="00956CD1">
      <w:pgSz w:w="12240" w:h="15840"/>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Times#20New#20Roman">
    <w:altName w:val="Times New Roman"/>
    <w:panose1 w:val="00000000000000000000"/>
    <w:charset w:val="EE"/>
    <w:family w:val="roman"/>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C4AD8"/>
    <w:multiLevelType w:val="hybridMultilevel"/>
    <w:tmpl w:val="FFFFFFFF"/>
    <w:lvl w:ilvl="0" w:tplc="09AC686C">
      <w:start w:val="2"/>
      <w:numFmt w:val="decimal"/>
      <w:lvlText w:val="%1."/>
      <w:lvlJc w:val="left"/>
      <w:pPr>
        <w:ind w:left="502" w:hanging="360"/>
      </w:pPr>
      <w:rPr>
        <w:rFonts w:cs="Times New Roman" w:hint="default"/>
      </w:rPr>
    </w:lvl>
    <w:lvl w:ilvl="1" w:tplc="041A0019" w:tentative="1">
      <w:start w:val="1"/>
      <w:numFmt w:val="lowerLetter"/>
      <w:lvlText w:val="%2."/>
      <w:lvlJc w:val="left"/>
      <w:pPr>
        <w:ind w:left="1222" w:hanging="360"/>
      </w:pPr>
      <w:rPr>
        <w:rFonts w:cs="Times New Roman"/>
      </w:rPr>
    </w:lvl>
    <w:lvl w:ilvl="2" w:tplc="041A001B" w:tentative="1">
      <w:start w:val="1"/>
      <w:numFmt w:val="lowerRoman"/>
      <w:lvlText w:val="%3."/>
      <w:lvlJc w:val="right"/>
      <w:pPr>
        <w:ind w:left="1942" w:hanging="180"/>
      </w:pPr>
      <w:rPr>
        <w:rFonts w:cs="Times New Roman"/>
      </w:rPr>
    </w:lvl>
    <w:lvl w:ilvl="3" w:tplc="041A000F" w:tentative="1">
      <w:start w:val="1"/>
      <w:numFmt w:val="decimal"/>
      <w:lvlText w:val="%4."/>
      <w:lvlJc w:val="left"/>
      <w:pPr>
        <w:ind w:left="2662" w:hanging="360"/>
      </w:pPr>
      <w:rPr>
        <w:rFonts w:cs="Times New Roman"/>
      </w:rPr>
    </w:lvl>
    <w:lvl w:ilvl="4" w:tplc="041A0019" w:tentative="1">
      <w:start w:val="1"/>
      <w:numFmt w:val="lowerLetter"/>
      <w:lvlText w:val="%5."/>
      <w:lvlJc w:val="left"/>
      <w:pPr>
        <w:ind w:left="3382" w:hanging="360"/>
      </w:pPr>
      <w:rPr>
        <w:rFonts w:cs="Times New Roman"/>
      </w:rPr>
    </w:lvl>
    <w:lvl w:ilvl="5" w:tplc="041A001B" w:tentative="1">
      <w:start w:val="1"/>
      <w:numFmt w:val="lowerRoman"/>
      <w:lvlText w:val="%6."/>
      <w:lvlJc w:val="right"/>
      <w:pPr>
        <w:ind w:left="4102" w:hanging="180"/>
      </w:pPr>
      <w:rPr>
        <w:rFonts w:cs="Times New Roman"/>
      </w:rPr>
    </w:lvl>
    <w:lvl w:ilvl="6" w:tplc="041A000F" w:tentative="1">
      <w:start w:val="1"/>
      <w:numFmt w:val="decimal"/>
      <w:lvlText w:val="%7."/>
      <w:lvlJc w:val="left"/>
      <w:pPr>
        <w:ind w:left="4822" w:hanging="360"/>
      </w:pPr>
      <w:rPr>
        <w:rFonts w:cs="Times New Roman"/>
      </w:rPr>
    </w:lvl>
    <w:lvl w:ilvl="7" w:tplc="041A0019" w:tentative="1">
      <w:start w:val="1"/>
      <w:numFmt w:val="lowerLetter"/>
      <w:lvlText w:val="%8."/>
      <w:lvlJc w:val="left"/>
      <w:pPr>
        <w:ind w:left="5542" w:hanging="360"/>
      </w:pPr>
      <w:rPr>
        <w:rFonts w:cs="Times New Roman"/>
      </w:rPr>
    </w:lvl>
    <w:lvl w:ilvl="8" w:tplc="041A001B" w:tentative="1">
      <w:start w:val="1"/>
      <w:numFmt w:val="lowerRoman"/>
      <w:lvlText w:val="%9."/>
      <w:lvlJc w:val="right"/>
      <w:pPr>
        <w:ind w:left="6262" w:hanging="180"/>
      </w:pPr>
      <w:rPr>
        <w:rFonts w:cs="Times New Roman"/>
      </w:rPr>
    </w:lvl>
  </w:abstractNum>
  <w:abstractNum w:abstractNumId="1" w15:restartNumberingAfterBreak="0">
    <w:nsid w:val="0D0F1AD5"/>
    <w:multiLevelType w:val="hybridMultilevel"/>
    <w:tmpl w:val="FFFFFFFF"/>
    <w:lvl w:ilvl="0" w:tplc="041A000F">
      <w:start w:val="1"/>
      <w:numFmt w:val="decimal"/>
      <w:lvlText w:val="%1."/>
      <w:lvlJc w:val="left"/>
      <w:pPr>
        <w:ind w:left="1800" w:hanging="360"/>
      </w:pPr>
      <w:rPr>
        <w:rFonts w:cs="Times New Roman"/>
      </w:rPr>
    </w:lvl>
    <w:lvl w:ilvl="1" w:tplc="041A0019" w:tentative="1">
      <w:start w:val="1"/>
      <w:numFmt w:val="lowerLetter"/>
      <w:lvlText w:val="%2."/>
      <w:lvlJc w:val="left"/>
      <w:pPr>
        <w:ind w:left="2520" w:hanging="360"/>
      </w:pPr>
      <w:rPr>
        <w:rFonts w:cs="Times New Roman"/>
      </w:rPr>
    </w:lvl>
    <w:lvl w:ilvl="2" w:tplc="041A001B" w:tentative="1">
      <w:start w:val="1"/>
      <w:numFmt w:val="lowerRoman"/>
      <w:lvlText w:val="%3."/>
      <w:lvlJc w:val="right"/>
      <w:pPr>
        <w:ind w:left="3240" w:hanging="180"/>
      </w:pPr>
      <w:rPr>
        <w:rFonts w:cs="Times New Roman"/>
      </w:rPr>
    </w:lvl>
    <w:lvl w:ilvl="3" w:tplc="041A000F" w:tentative="1">
      <w:start w:val="1"/>
      <w:numFmt w:val="decimal"/>
      <w:lvlText w:val="%4."/>
      <w:lvlJc w:val="left"/>
      <w:pPr>
        <w:ind w:left="3960" w:hanging="360"/>
      </w:pPr>
      <w:rPr>
        <w:rFonts w:cs="Times New Roman"/>
      </w:rPr>
    </w:lvl>
    <w:lvl w:ilvl="4" w:tplc="041A0019" w:tentative="1">
      <w:start w:val="1"/>
      <w:numFmt w:val="lowerLetter"/>
      <w:lvlText w:val="%5."/>
      <w:lvlJc w:val="left"/>
      <w:pPr>
        <w:ind w:left="4680" w:hanging="360"/>
      </w:pPr>
      <w:rPr>
        <w:rFonts w:cs="Times New Roman"/>
      </w:rPr>
    </w:lvl>
    <w:lvl w:ilvl="5" w:tplc="041A001B" w:tentative="1">
      <w:start w:val="1"/>
      <w:numFmt w:val="lowerRoman"/>
      <w:lvlText w:val="%6."/>
      <w:lvlJc w:val="right"/>
      <w:pPr>
        <w:ind w:left="5400" w:hanging="180"/>
      </w:pPr>
      <w:rPr>
        <w:rFonts w:cs="Times New Roman"/>
      </w:rPr>
    </w:lvl>
    <w:lvl w:ilvl="6" w:tplc="041A000F" w:tentative="1">
      <w:start w:val="1"/>
      <w:numFmt w:val="decimal"/>
      <w:lvlText w:val="%7."/>
      <w:lvlJc w:val="left"/>
      <w:pPr>
        <w:ind w:left="6120" w:hanging="360"/>
      </w:pPr>
      <w:rPr>
        <w:rFonts w:cs="Times New Roman"/>
      </w:rPr>
    </w:lvl>
    <w:lvl w:ilvl="7" w:tplc="041A0019" w:tentative="1">
      <w:start w:val="1"/>
      <w:numFmt w:val="lowerLetter"/>
      <w:lvlText w:val="%8."/>
      <w:lvlJc w:val="left"/>
      <w:pPr>
        <w:ind w:left="6840" w:hanging="360"/>
      </w:pPr>
      <w:rPr>
        <w:rFonts w:cs="Times New Roman"/>
      </w:rPr>
    </w:lvl>
    <w:lvl w:ilvl="8" w:tplc="041A001B" w:tentative="1">
      <w:start w:val="1"/>
      <w:numFmt w:val="lowerRoman"/>
      <w:lvlText w:val="%9."/>
      <w:lvlJc w:val="right"/>
      <w:pPr>
        <w:ind w:left="7560" w:hanging="180"/>
      </w:pPr>
      <w:rPr>
        <w:rFonts w:cs="Times New Roman"/>
      </w:rPr>
    </w:lvl>
  </w:abstractNum>
  <w:abstractNum w:abstractNumId="2" w15:restartNumberingAfterBreak="0">
    <w:nsid w:val="12F04007"/>
    <w:multiLevelType w:val="multilevel"/>
    <w:tmpl w:val="FFFFFFFF"/>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077"/>
        </w:tabs>
        <w:ind w:left="1077" w:hanging="7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3" w15:restartNumberingAfterBreak="0">
    <w:nsid w:val="3AC60C64"/>
    <w:multiLevelType w:val="hybridMultilevel"/>
    <w:tmpl w:val="FFFFFFFF"/>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3DB8016A"/>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4A002C6C"/>
    <w:multiLevelType w:val="hybridMultilevel"/>
    <w:tmpl w:val="FFFFFFFF"/>
    <w:lvl w:ilvl="0" w:tplc="041A000B">
      <w:start w:val="1"/>
      <w:numFmt w:val="bullet"/>
      <w:lvlText w:val=""/>
      <w:lvlJc w:val="left"/>
      <w:pPr>
        <w:ind w:left="1920" w:hanging="360"/>
      </w:pPr>
      <w:rPr>
        <w:rFonts w:ascii="Wingdings" w:hAnsi="Wingdings" w:hint="default"/>
      </w:rPr>
    </w:lvl>
    <w:lvl w:ilvl="1" w:tplc="041A0003" w:tentative="1">
      <w:start w:val="1"/>
      <w:numFmt w:val="bullet"/>
      <w:lvlText w:val="o"/>
      <w:lvlJc w:val="left"/>
      <w:pPr>
        <w:ind w:left="2640" w:hanging="360"/>
      </w:pPr>
      <w:rPr>
        <w:rFonts w:ascii="Courier New" w:hAnsi="Courier New" w:hint="default"/>
      </w:rPr>
    </w:lvl>
    <w:lvl w:ilvl="2" w:tplc="041A0005" w:tentative="1">
      <w:start w:val="1"/>
      <w:numFmt w:val="bullet"/>
      <w:lvlText w:val=""/>
      <w:lvlJc w:val="left"/>
      <w:pPr>
        <w:ind w:left="3360" w:hanging="360"/>
      </w:pPr>
      <w:rPr>
        <w:rFonts w:ascii="Wingdings" w:hAnsi="Wingdings" w:hint="default"/>
      </w:rPr>
    </w:lvl>
    <w:lvl w:ilvl="3" w:tplc="041A0001" w:tentative="1">
      <w:start w:val="1"/>
      <w:numFmt w:val="bullet"/>
      <w:lvlText w:val=""/>
      <w:lvlJc w:val="left"/>
      <w:pPr>
        <w:ind w:left="4080" w:hanging="360"/>
      </w:pPr>
      <w:rPr>
        <w:rFonts w:ascii="Symbol" w:hAnsi="Symbol" w:hint="default"/>
      </w:rPr>
    </w:lvl>
    <w:lvl w:ilvl="4" w:tplc="041A0003" w:tentative="1">
      <w:start w:val="1"/>
      <w:numFmt w:val="bullet"/>
      <w:lvlText w:val="o"/>
      <w:lvlJc w:val="left"/>
      <w:pPr>
        <w:ind w:left="4800" w:hanging="360"/>
      </w:pPr>
      <w:rPr>
        <w:rFonts w:ascii="Courier New" w:hAnsi="Courier New" w:hint="default"/>
      </w:rPr>
    </w:lvl>
    <w:lvl w:ilvl="5" w:tplc="041A0005" w:tentative="1">
      <w:start w:val="1"/>
      <w:numFmt w:val="bullet"/>
      <w:lvlText w:val=""/>
      <w:lvlJc w:val="left"/>
      <w:pPr>
        <w:ind w:left="5520" w:hanging="360"/>
      </w:pPr>
      <w:rPr>
        <w:rFonts w:ascii="Wingdings" w:hAnsi="Wingdings" w:hint="default"/>
      </w:rPr>
    </w:lvl>
    <w:lvl w:ilvl="6" w:tplc="041A0001" w:tentative="1">
      <w:start w:val="1"/>
      <w:numFmt w:val="bullet"/>
      <w:lvlText w:val=""/>
      <w:lvlJc w:val="left"/>
      <w:pPr>
        <w:ind w:left="6240" w:hanging="360"/>
      </w:pPr>
      <w:rPr>
        <w:rFonts w:ascii="Symbol" w:hAnsi="Symbol" w:hint="default"/>
      </w:rPr>
    </w:lvl>
    <w:lvl w:ilvl="7" w:tplc="041A0003" w:tentative="1">
      <w:start w:val="1"/>
      <w:numFmt w:val="bullet"/>
      <w:lvlText w:val="o"/>
      <w:lvlJc w:val="left"/>
      <w:pPr>
        <w:ind w:left="6960" w:hanging="360"/>
      </w:pPr>
      <w:rPr>
        <w:rFonts w:ascii="Courier New" w:hAnsi="Courier New" w:hint="default"/>
      </w:rPr>
    </w:lvl>
    <w:lvl w:ilvl="8" w:tplc="041A0005" w:tentative="1">
      <w:start w:val="1"/>
      <w:numFmt w:val="bullet"/>
      <w:lvlText w:val=""/>
      <w:lvlJc w:val="left"/>
      <w:pPr>
        <w:ind w:left="7680" w:hanging="360"/>
      </w:pPr>
      <w:rPr>
        <w:rFonts w:ascii="Wingdings" w:hAnsi="Wingdings" w:hint="default"/>
      </w:rPr>
    </w:lvl>
  </w:abstractNum>
  <w:abstractNum w:abstractNumId="6" w15:restartNumberingAfterBreak="0">
    <w:nsid w:val="4F861A4B"/>
    <w:multiLevelType w:val="multilevel"/>
    <w:tmpl w:val="FFFFFFFF"/>
    <w:lvl w:ilvl="0">
      <w:start w:val="5"/>
      <w:numFmt w:val="decimal"/>
      <w:lvlText w:val="%1."/>
      <w:lvlJc w:val="left"/>
      <w:pPr>
        <w:ind w:left="502" w:hanging="360"/>
      </w:pPr>
      <w:rPr>
        <w:rFonts w:cs="Times New Roman" w:hint="default"/>
      </w:rPr>
    </w:lvl>
    <w:lvl w:ilvl="1">
      <w:start w:val="5"/>
      <w:numFmt w:val="decimal"/>
      <w:isLgl/>
      <w:lvlText w:val="%1.%2."/>
      <w:lvlJc w:val="left"/>
      <w:pPr>
        <w:ind w:left="785" w:hanging="360"/>
      </w:pPr>
      <w:rPr>
        <w:rFonts w:cs="Times New Roman" w:hint="default"/>
        <w:b/>
        <w:bCs w:val="0"/>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11" w:hanging="720"/>
      </w:pPr>
      <w:rPr>
        <w:rFonts w:cs="Times New Roman" w:hint="default"/>
      </w:rPr>
    </w:lvl>
    <w:lvl w:ilvl="4">
      <w:start w:val="1"/>
      <w:numFmt w:val="decimal"/>
      <w:isLgl/>
      <w:lvlText w:val="%1.%2.%3.%4.%5."/>
      <w:lvlJc w:val="left"/>
      <w:pPr>
        <w:ind w:left="2354" w:hanging="1080"/>
      </w:pPr>
      <w:rPr>
        <w:rFonts w:cs="Times New Roman" w:hint="default"/>
      </w:rPr>
    </w:lvl>
    <w:lvl w:ilvl="5">
      <w:start w:val="1"/>
      <w:numFmt w:val="decimal"/>
      <w:isLgl/>
      <w:lvlText w:val="%1.%2.%3.%4.%5.%6."/>
      <w:lvlJc w:val="left"/>
      <w:pPr>
        <w:ind w:left="2637" w:hanging="1080"/>
      </w:pPr>
      <w:rPr>
        <w:rFonts w:cs="Times New Roman" w:hint="default"/>
      </w:rPr>
    </w:lvl>
    <w:lvl w:ilvl="6">
      <w:start w:val="1"/>
      <w:numFmt w:val="decimal"/>
      <w:isLgl/>
      <w:lvlText w:val="%1.%2.%3.%4.%5.%6.%7."/>
      <w:lvlJc w:val="left"/>
      <w:pPr>
        <w:ind w:left="3280" w:hanging="1440"/>
      </w:pPr>
      <w:rPr>
        <w:rFonts w:cs="Times New Roman" w:hint="default"/>
      </w:rPr>
    </w:lvl>
    <w:lvl w:ilvl="7">
      <w:start w:val="1"/>
      <w:numFmt w:val="decimal"/>
      <w:isLgl/>
      <w:lvlText w:val="%1.%2.%3.%4.%5.%6.%7.%8."/>
      <w:lvlJc w:val="left"/>
      <w:pPr>
        <w:ind w:left="3563" w:hanging="1440"/>
      </w:pPr>
      <w:rPr>
        <w:rFonts w:cs="Times New Roman" w:hint="default"/>
      </w:rPr>
    </w:lvl>
    <w:lvl w:ilvl="8">
      <w:start w:val="1"/>
      <w:numFmt w:val="decimal"/>
      <w:isLgl/>
      <w:lvlText w:val="%1.%2.%3.%4.%5.%6.%7.%8.%9."/>
      <w:lvlJc w:val="left"/>
      <w:pPr>
        <w:ind w:left="4206" w:hanging="1800"/>
      </w:pPr>
      <w:rPr>
        <w:rFonts w:cs="Times New Roman" w:hint="default"/>
      </w:rPr>
    </w:lvl>
  </w:abstractNum>
  <w:abstractNum w:abstractNumId="7" w15:restartNumberingAfterBreak="0">
    <w:nsid w:val="62A058A2"/>
    <w:multiLevelType w:val="hybridMultilevel"/>
    <w:tmpl w:val="FFFFFFFF"/>
    <w:lvl w:ilvl="0" w:tplc="041A000B">
      <w:start w:val="1"/>
      <w:numFmt w:val="bullet"/>
      <w:lvlText w:val=""/>
      <w:lvlJc w:val="left"/>
      <w:pPr>
        <w:ind w:left="1797" w:hanging="360"/>
      </w:pPr>
      <w:rPr>
        <w:rFonts w:ascii="Wingdings" w:hAnsi="Wingdings" w:hint="default"/>
      </w:rPr>
    </w:lvl>
    <w:lvl w:ilvl="1" w:tplc="041A0003" w:tentative="1">
      <w:start w:val="1"/>
      <w:numFmt w:val="bullet"/>
      <w:lvlText w:val="o"/>
      <w:lvlJc w:val="left"/>
      <w:pPr>
        <w:ind w:left="2517" w:hanging="360"/>
      </w:pPr>
      <w:rPr>
        <w:rFonts w:ascii="Courier New" w:hAnsi="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8" w15:restartNumberingAfterBreak="0">
    <w:nsid w:val="764F7FAA"/>
    <w:multiLevelType w:val="hybridMultilevel"/>
    <w:tmpl w:val="FFFFFFFF"/>
    <w:lvl w:ilvl="0" w:tplc="041A000B">
      <w:start w:val="1"/>
      <w:numFmt w:val="bullet"/>
      <w:lvlText w:val=""/>
      <w:lvlJc w:val="left"/>
      <w:pPr>
        <w:ind w:left="1740" w:hanging="360"/>
      </w:pPr>
      <w:rPr>
        <w:rFonts w:ascii="Wingdings" w:hAnsi="Wingdings" w:hint="default"/>
      </w:rPr>
    </w:lvl>
    <w:lvl w:ilvl="1" w:tplc="041A0003" w:tentative="1">
      <w:start w:val="1"/>
      <w:numFmt w:val="bullet"/>
      <w:lvlText w:val="o"/>
      <w:lvlJc w:val="left"/>
      <w:pPr>
        <w:ind w:left="2460" w:hanging="360"/>
      </w:pPr>
      <w:rPr>
        <w:rFonts w:ascii="Courier New" w:hAnsi="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hint="default"/>
      </w:rPr>
    </w:lvl>
    <w:lvl w:ilvl="8" w:tplc="041A0005" w:tentative="1">
      <w:start w:val="1"/>
      <w:numFmt w:val="bullet"/>
      <w:lvlText w:val=""/>
      <w:lvlJc w:val="left"/>
      <w:pPr>
        <w:ind w:left="7500" w:hanging="360"/>
      </w:pPr>
      <w:rPr>
        <w:rFonts w:ascii="Wingdings" w:hAnsi="Wingdings" w:hint="default"/>
      </w:rPr>
    </w:lvl>
  </w:abstractNum>
  <w:num w:numId="1" w16cid:durableId="278605709">
    <w:abstractNumId w:val="4"/>
  </w:num>
  <w:num w:numId="2" w16cid:durableId="1664580092">
    <w:abstractNumId w:val="2"/>
  </w:num>
  <w:num w:numId="3" w16cid:durableId="313147101">
    <w:abstractNumId w:val="0"/>
  </w:num>
  <w:num w:numId="4" w16cid:durableId="1610358779">
    <w:abstractNumId w:val="3"/>
  </w:num>
  <w:num w:numId="5" w16cid:durableId="281957213">
    <w:abstractNumId w:val="6"/>
  </w:num>
  <w:num w:numId="6" w16cid:durableId="1875575419">
    <w:abstractNumId w:val="5"/>
  </w:num>
  <w:num w:numId="7" w16cid:durableId="1712800943">
    <w:abstractNumId w:val="7"/>
  </w:num>
  <w:num w:numId="8" w16cid:durableId="1030764359">
    <w:abstractNumId w:val="1"/>
  </w:num>
  <w:num w:numId="9" w16cid:durableId="1850292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D1"/>
    <w:rsid w:val="000939AA"/>
    <w:rsid w:val="003512BB"/>
    <w:rsid w:val="005033DC"/>
    <w:rsid w:val="005C5B43"/>
    <w:rsid w:val="00645063"/>
    <w:rsid w:val="007B7F4B"/>
    <w:rsid w:val="00956CD1"/>
    <w:rsid w:val="00AC4E39"/>
    <w:rsid w:val="00C3180A"/>
    <w:rsid w:val="00D11951"/>
    <w:rsid w:val="00D84348"/>
    <w:rsid w:val="00EA1D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405C"/>
  <w15:chartTrackingRefBased/>
  <w15:docId w15:val="{4214E51C-FE9A-4ABA-A582-95FF0677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956C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956C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956CD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956CD1"/>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956CD1"/>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956CD1"/>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956CD1"/>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956CD1"/>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956CD1"/>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956CD1"/>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956CD1"/>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956CD1"/>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956CD1"/>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956CD1"/>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956CD1"/>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956CD1"/>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956CD1"/>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956CD1"/>
    <w:rPr>
      <w:rFonts w:eastAsiaTheme="majorEastAsia" w:cstheme="majorBidi"/>
      <w:color w:val="272727" w:themeColor="text1" w:themeTint="D8"/>
    </w:rPr>
  </w:style>
  <w:style w:type="paragraph" w:styleId="Naslov">
    <w:name w:val="Title"/>
    <w:basedOn w:val="Normal"/>
    <w:next w:val="Normal"/>
    <w:link w:val="NaslovChar"/>
    <w:uiPriority w:val="10"/>
    <w:qFormat/>
    <w:rsid w:val="00956C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956CD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956CD1"/>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956CD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956CD1"/>
    <w:pPr>
      <w:spacing w:before="160"/>
      <w:jc w:val="center"/>
    </w:pPr>
    <w:rPr>
      <w:i/>
      <w:iCs/>
      <w:color w:val="404040" w:themeColor="text1" w:themeTint="BF"/>
    </w:rPr>
  </w:style>
  <w:style w:type="character" w:customStyle="1" w:styleId="CitatChar">
    <w:name w:val="Citat Char"/>
    <w:basedOn w:val="Zadanifontodlomka"/>
    <w:link w:val="Citat"/>
    <w:uiPriority w:val="29"/>
    <w:rsid w:val="00956CD1"/>
    <w:rPr>
      <w:i/>
      <w:iCs/>
      <w:color w:val="404040" w:themeColor="text1" w:themeTint="BF"/>
    </w:rPr>
  </w:style>
  <w:style w:type="paragraph" w:styleId="Odlomakpopisa">
    <w:name w:val="List Paragraph"/>
    <w:basedOn w:val="Normal"/>
    <w:uiPriority w:val="34"/>
    <w:qFormat/>
    <w:rsid w:val="00956CD1"/>
    <w:pPr>
      <w:ind w:left="720"/>
      <w:contextualSpacing/>
    </w:pPr>
  </w:style>
  <w:style w:type="character" w:styleId="Jakoisticanje">
    <w:name w:val="Intense Emphasis"/>
    <w:basedOn w:val="Zadanifontodlomka"/>
    <w:uiPriority w:val="21"/>
    <w:qFormat/>
    <w:rsid w:val="00956CD1"/>
    <w:rPr>
      <w:i/>
      <w:iCs/>
      <w:color w:val="0F4761" w:themeColor="accent1" w:themeShade="BF"/>
    </w:rPr>
  </w:style>
  <w:style w:type="paragraph" w:styleId="Naglaencitat">
    <w:name w:val="Intense Quote"/>
    <w:basedOn w:val="Normal"/>
    <w:next w:val="Normal"/>
    <w:link w:val="NaglaencitatChar"/>
    <w:uiPriority w:val="30"/>
    <w:qFormat/>
    <w:rsid w:val="00956C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956CD1"/>
    <w:rPr>
      <w:i/>
      <w:iCs/>
      <w:color w:val="0F4761" w:themeColor="accent1" w:themeShade="BF"/>
    </w:rPr>
  </w:style>
  <w:style w:type="character" w:styleId="Istaknutareferenca">
    <w:name w:val="Intense Reference"/>
    <w:basedOn w:val="Zadanifontodlomka"/>
    <w:uiPriority w:val="32"/>
    <w:qFormat/>
    <w:rsid w:val="00956CD1"/>
    <w:rPr>
      <w:b/>
      <w:bCs/>
      <w:smallCaps/>
      <w:color w:val="0F4761" w:themeColor="accent1" w:themeShade="BF"/>
      <w:spacing w:val="5"/>
    </w:rPr>
  </w:style>
  <w:style w:type="table" w:styleId="Reetkatablice">
    <w:name w:val="Table Grid"/>
    <w:basedOn w:val="Obinatablica"/>
    <w:uiPriority w:val="59"/>
    <w:rsid w:val="00EA1D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druga-bj.skole.hr/upload/os-druga-bj/images/static3/1927/attachment/Pravilnik_o_provedbi_postupaka_jednostavne_nabave.docx" TargetMode="External"/><Relationship Id="rId3" Type="http://schemas.openxmlformats.org/officeDocument/2006/relationships/settings" Target="settings.xml"/><Relationship Id="rId7" Type="http://schemas.openxmlformats.org/officeDocument/2006/relationships/hyperlink" Target="mailto:ured@os-druga-bj.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vujcic1@skole.hr" TargetMode="External"/><Relationship Id="rId5" Type="http://schemas.openxmlformats.org/officeDocument/2006/relationships/hyperlink" Target="http://www.os-druga-bj.skole.h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1959</Words>
  <Characters>11167</Characters>
  <Application>Microsoft Office Word</Application>
  <DocSecurity>0</DocSecurity>
  <Lines>93</Lines>
  <Paragraphs>26</Paragraphs>
  <ScaleCrop>false</ScaleCrop>
  <HeadingPairs>
    <vt:vector size="4" baseType="variant">
      <vt:variant>
        <vt:lpstr>Naslov</vt:lpstr>
      </vt:variant>
      <vt:variant>
        <vt:i4>1</vt:i4>
      </vt:variant>
      <vt:variant>
        <vt:lpstr>Naslovi</vt:lpstr>
      </vt:variant>
      <vt:variant>
        <vt:i4>35</vt:i4>
      </vt:variant>
    </vt:vector>
  </HeadingPairs>
  <TitlesOfParts>
    <vt:vector size="36" baseType="lpstr">
      <vt:lpstr/>
      <vt:lpstr>    Podaci o naručitelju</vt:lpstr>
      <vt:lpstr>    Podaci o službi zaduženoj za komunikaciju s ponuditeljima</vt:lpstr>
      <vt:lpstr>    Procijenjena vrijednost jednostavne nabave </vt:lpstr>
      <vt:lpstr>PREDMET JEDNOSTAVNE NABAVE </vt:lpstr>
      <vt:lpstr>    2.1	Opis predmeta jednostavne nabave</vt:lpstr>
      <vt:lpstr>    2.2	Količina predmeta jednostavne nabave</vt:lpstr>
      <vt:lpstr>    Specifikacija predmeta nabave</vt:lpstr>
      <vt:lpstr>    2.4	Rok isporuke</vt:lpstr>
      <vt:lpstr>    ODREDBE O SPOSOBNOSTI PONUDITELJA</vt:lpstr>
      <vt:lpstr>4. PONUDA</vt:lpstr>
      <vt:lpstr>    4.1.	Sadržaj ponude i način izrade ponude </vt:lpstr>
      <vt:lpstr>    4.3.	Način dostave ponude</vt:lpstr>
      <vt:lpstr>    4.4.	Alternativne ponude</vt:lpstr>
      <vt:lpstr>    4.5.	Način određivanja cijene ponude</vt:lpstr>
      <vt:lpstr>    4.6.	Kriterij za odabir ponude</vt:lpstr>
      <vt:lpstr>    4.7.	Jezik na kojem se izrađuje ponuda</vt:lpstr>
      <vt:lpstr>    4.8.	Rok valjanosti ponude</vt:lpstr>
      <vt:lpstr>OSTALE ODREDBE</vt:lpstr>
      <vt:lpstr>    5.1.	Otvaranje ponuda nije javno.</vt:lpstr>
      <vt:lpstr>    5.4.	Rok, način i uvjeti plaćanja</vt:lpstr>
      <vt:lpstr>    Plaćanje isporuke robe po ugovoru o nabavi vrši se na temelju isporuk</vt:lpstr>
      <vt:lpstr>    Faktura mora sadržavati referencu na broj ugovora o jednostavnoj naba</vt:lpstr>
      <vt:lpstr>    Ne odobrava se plaćanje predujma.</vt:lpstr>
      <vt:lpstr>    </vt:lpstr>
      <vt:lpstr>    Razlozi odbijanja ponuditelja: </vt:lpstr>
      <vt:lpstr>    a) ako ponuditelj nije dokazao svoju sposobnost   </vt:lpstr>
      <vt:lpstr>    b) ako ponuda ponuditelja nije u skladu s dokumentacijom za nadmetanje </vt:lpstr>
      <vt:lpstr>    c) ako je ponuditelj dostavio dvije ili više ponuda</vt:lpstr>
      <vt:lpstr>    </vt:lpstr>
      <vt:lpstr>    </vt:lpstr>
      <vt:lpstr>    Ostali bitni uvjeti:  </vt:lpstr>
      <vt:lpstr>    Na bitne uvjete u svezi s predmetom nadmetanja i sklapanjem ugovora s odabran</vt:lpstr>
      <vt:lpstr>    ponuditeljem na odgovarajući način primjenjivat će se odredbe Zakona o obvezn</vt:lpstr>
      <vt:lpstr>    odnosima, te drugi zakoni i propisi koji reguliraju ove pravne odnose.</vt:lpstr>
      <vt:lpstr>    </vt:lpstr>
    </vt:vector>
  </TitlesOfParts>
  <Company/>
  <LinksUpToDate>false</LinksUpToDate>
  <CharactersWithSpaces>13100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Božičković</dc:creator>
  <cp:keywords/>
  <dc:description/>
  <cp:lastModifiedBy>Tina Božičković</cp:lastModifiedBy>
  <cp:revision>7</cp:revision>
  <cp:lastPrinted>2025-03-03T09:46:00Z</cp:lastPrinted>
  <dcterms:created xsi:type="dcterms:W3CDTF">2025-02-05T13:33:00Z</dcterms:created>
  <dcterms:modified xsi:type="dcterms:W3CDTF">2025-03-03T13:27:00Z</dcterms:modified>
</cp:coreProperties>
</file>